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2806065</wp:posOffset>
            </wp:positionH>
            <wp:positionV relativeFrom="page">
              <wp:posOffset>219075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CB6799">
              <w:t>25.12.2018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CB6799">
            <w:pPr>
              <w:tabs>
                <w:tab w:val="left" w:pos="3123"/>
                <w:tab w:val="left" w:pos="3270"/>
              </w:tabs>
              <w:jc w:val="right"/>
            </w:pPr>
            <w:r w:rsidRPr="00360CF1">
              <w:t xml:space="preserve">№ </w:t>
            </w:r>
            <w:r w:rsidR="00CB6799">
              <w:t>3011</w:t>
            </w:r>
          </w:p>
        </w:tc>
      </w:tr>
    </w:tbl>
    <w:p w:rsidR="00101429" w:rsidRDefault="00101429" w:rsidP="00C34C5D">
      <w:pPr>
        <w:ind w:firstLine="709"/>
        <w:jc w:val="both"/>
        <w:rPr>
          <w:bCs/>
        </w:rPr>
      </w:pPr>
    </w:p>
    <w:p w:rsidR="003510D9" w:rsidRPr="003510D9" w:rsidRDefault="003510D9" w:rsidP="00C34C5D">
      <w:pPr>
        <w:ind w:firstLine="709"/>
        <w:jc w:val="both"/>
        <w:rPr>
          <w:bCs/>
        </w:rPr>
      </w:pPr>
    </w:p>
    <w:p w:rsidR="00D10D2A" w:rsidRPr="00D10D2A" w:rsidRDefault="00D10D2A" w:rsidP="00D10D2A">
      <w:pPr>
        <w:ind w:right="5102"/>
        <w:jc w:val="both"/>
      </w:pPr>
      <w:r w:rsidRPr="00D10D2A">
        <w:t>О внесении изменений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D10D2A" w:rsidRPr="00D10D2A" w:rsidRDefault="00D10D2A" w:rsidP="00D10D2A">
      <w:pPr>
        <w:ind w:right="5102"/>
      </w:pPr>
    </w:p>
    <w:p w:rsidR="00D10D2A" w:rsidRPr="00D10D2A" w:rsidRDefault="00D10D2A" w:rsidP="00D10D2A">
      <w:pPr>
        <w:ind w:right="5102"/>
      </w:pPr>
    </w:p>
    <w:p w:rsidR="00D10D2A" w:rsidRPr="00D10D2A" w:rsidRDefault="00D10D2A" w:rsidP="00D10D2A">
      <w:pPr>
        <w:autoSpaceDE w:val="0"/>
        <w:autoSpaceDN w:val="0"/>
        <w:adjustRightInd w:val="0"/>
        <w:ind w:firstLine="709"/>
        <w:jc w:val="both"/>
      </w:pPr>
      <w:r w:rsidRPr="00D10D2A">
        <w:t xml:space="preserve">В соответствии со статьей 179 Бюджетного кодекса Российской Федерации,руководствуясь постановлением администрации района от 05.08.2013 № 1663 «О муниципальных программах Нижневартовского района», с целью уточнения объемов финансирования мероприятий муниципальной программы: </w:t>
      </w:r>
    </w:p>
    <w:p w:rsidR="00D10D2A" w:rsidRPr="00D10D2A" w:rsidRDefault="00D10D2A" w:rsidP="00D10D2A">
      <w:pPr>
        <w:autoSpaceDE w:val="0"/>
        <w:autoSpaceDN w:val="0"/>
        <w:adjustRightInd w:val="0"/>
        <w:ind w:firstLine="709"/>
        <w:jc w:val="both"/>
      </w:pPr>
    </w:p>
    <w:p w:rsidR="00D10D2A" w:rsidRPr="00D10D2A" w:rsidRDefault="00D10D2A" w:rsidP="00D10D2A">
      <w:pPr>
        <w:ind w:firstLine="709"/>
        <w:jc w:val="both"/>
        <w:rPr>
          <w:bCs/>
        </w:rPr>
      </w:pPr>
      <w:r w:rsidRPr="00D10D2A">
        <w:t xml:space="preserve">1. Внести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 </w:t>
      </w:r>
      <w:r w:rsidR="00F07A80">
        <w:t>изменения, изложив в</w:t>
      </w:r>
      <w:r w:rsidRPr="00D10D2A">
        <w:t xml:space="preserve"> приложении 2 к </w:t>
      </w:r>
      <w:r>
        <w:t>муниципальной программе строки 1.1, 1.1.21,</w:t>
      </w:r>
      <w:r>
        <w:rPr>
          <w:bCs/>
        </w:rPr>
        <w:t>1.1.23, 1.1.25,</w:t>
      </w:r>
      <w:r w:rsidRPr="00D10D2A">
        <w:rPr>
          <w:bCs/>
        </w:rPr>
        <w:t xml:space="preserve"> Итог</w:t>
      </w:r>
      <w:r>
        <w:rPr>
          <w:bCs/>
        </w:rPr>
        <w:t>о по мероприятию 1.1,</w:t>
      </w:r>
      <w:r>
        <w:t>1.2,1.2.2, 1.2.19, 1.2.22, 1.2.25, 1.2.26, 1.2.28, 1.2.31,1.2.44, 1.2.45, 1.2.50,1.2.55,</w:t>
      </w:r>
      <w:r>
        <w:rPr>
          <w:bCs/>
        </w:rPr>
        <w:t>Итого по мероприятию 1.2, 1.3, 1.3.1,</w:t>
      </w:r>
      <w:r w:rsidRPr="00D10D2A">
        <w:rPr>
          <w:bCs/>
        </w:rPr>
        <w:t xml:space="preserve"> Итого по мероприятию 1.3</w:t>
      </w:r>
      <w:r>
        <w:rPr>
          <w:bCs/>
        </w:rPr>
        <w:t xml:space="preserve">, </w:t>
      </w:r>
      <w:r>
        <w:t>1.4,</w:t>
      </w:r>
      <w:r w:rsidRPr="00D10D2A">
        <w:t xml:space="preserve"> 1.4.2</w:t>
      </w:r>
      <w:r>
        <w:t>,</w:t>
      </w:r>
      <w:r w:rsidRPr="00D10D2A">
        <w:rPr>
          <w:bCs/>
        </w:rPr>
        <w:t>Итого по мероприятию 1.4</w:t>
      </w:r>
      <w:r>
        <w:rPr>
          <w:bCs/>
        </w:rPr>
        <w:t>,</w:t>
      </w:r>
      <w:r w:rsidRPr="00D10D2A">
        <w:rPr>
          <w:bCs/>
        </w:rPr>
        <w:t xml:space="preserve"> Итого по подпрограмме 1; </w:t>
      </w:r>
      <w:r>
        <w:rPr>
          <w:bCs/>
        </w:rPr>
        <w:t>2.1, 2.1.2,</w:t>
      </w:r>
      <w:r w:rsidRPr="00D10D2A">
        <w:rPr>
          <w:bCs/>
        </w:rPr>
        <w:t xml:space="preserve"> Итого по мероприятию 2.1</w:t>
      </w:r>
      <w:r>
        <w:rPr>
          <w:bCs/>
        </w:rPr>
        <w:t>,</w:t>
      </w:r>
      <w:r w:rsidRPr="00D10D2A">
        <w:rPr>
          <w:bCs/>
        </w:rPr>
        <w:t xml:space="preserve"> Итого по подпрограмме 2; 3.1</w:t>
      </w:r>
      <w:r>
        <w:rPr>
          <w:bCs/>
        </w:rPr>
        <w:t>, 3.1.1, 3.1.2,</w:t>
      </w:r>
      <w:r w:rsidRPr="00D10D2A">
        <w:rPr>
          <w:bCs/>
        </w:rPr>
        <w:t xml:space="preserve"> Итого по мероприятию 3.1</w:t>
      </w:r>
      <w:r>
        <w:rPr>
          <w:bCs/>
        </w:rPr>
        <w:t>,</w:t>
      </w:r>
      <w:r w:rsidRPr="00D10D2A">
        <w:rPr>
          <w:bCs/>
        </w:rPr>
        <w:t xml:space="preserve"> Итого </w:t>
      </w:r>
      <w:r>
        <w:rPr>
          <w:bCs/>
        </w:rPr>
        <w:t>по подпрограмме 3;4.1, Итого по мероприятию 4.1, Итого по подпрограмме 4;</w:t>
      </w:r>
      <w:r w:rsidRPr="00D10D2A">
        <w:rPr>
          <w:bCs/>
        </w:rPr>
        <w:t xml:space="preserve"> Итого по муниципальной Программе,</w:t>
      </w:r>
      <w:r w:rsidRPr="00D10D2A">
        <w:t>в том числе «</w:t>
      </w:r>
      <w:r w:rsidRPr="00D10D2A">
        <w:rPr>
          <w:bCs/>
        </w:rPr>
        <w:t>инвестиции в объекты государственной и муниципальной собственности»,</w:t>
      </w:r>
      <w:r w:rsidRPr="00D10D2A">
        <w:t xml:space="preserve"> «прочие расходы», в том числе по исполнителям «муниципальное казенное учреждение «Управление </w:t>
      </w:r>
      <w:r w:rsidRPr="00D10D2A">
        <w:lastRenderedPageBreak/>
        <w:t xml:space="preserve">капитального строительства по застройке Нижневартовского района», «отдел жилищно-коммунального хозяйства, энергетики и строительства администрации района» </w:t>
      </w:r>
      <w:r w:rsidR="00F07A80">
        <w:t xml:space="preserve">в новой редакции, </w:t>
      </w:r>
      <w:r w:rsidRPr="00D10D2A">
        <w:rPr>
          <w:bCs/>
        </w:rPr>
        <w:t>согласно приложению</w:t>
      </w:r>
      <w:r w:rsidR="00F07A80">
        <w:rPr>
          <w:bCs/>
        </w:rPr>
        <w:t>.</w:t>
      </w:r>
    </w:p>
    <w:p w:rsidR="00D10D2A" w:rsidRPr="00D10D2A" w:rsidRDefault="00D10D2A" w:rsidP="00D10D2A">
      <w:pPr>
        <w:ind w:firstLine="709"/>
        <w:jc w:val="both"/>
        <w:rPr>
          <w:bCs/>
        </w:rPr>
      </w:pPr>
    </w:p>
    <w:p w:rsidR="00D10D2A" w:rsidRPr="00D10D2A" w:rsidRDefault="00D10D2A" w:rsidP="00D10D2A">
      <w:pPr>
        <w:ind w:firstLine="709"/>
        <w:jc w:val="both"/>
      </w:pPr>
      <w:r w:rsidRPr="00D10D2A">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D10D2A" w:rsidRPr="00D10D2A" w:rsidRDefault="00D10D2A" w:rsidP="00D10D2A">
      <w:pPr>
        <w:ind w:firstLine="709"/>
        <w:jc w:val="both"/>
      </w:pPr>
    </w:p>
    <w:p w:rsidR="00D10D2A" w:rsidRPr="00D10D2A" w:rsidRDefault="00D10D2A" w:rsidP="00D10D2A">
      <w:pPr>
        <w:ind w:firstLine="709"/>
        <w:jc w:val="both"/>
      </w:pPr>
      <w:r w:rsidRPr="00D10D2A">
        <w:t>3. Пресс-службе админи</w:t>
      </w:r>
      <w:r w:rsidR="00F07A80">
        <w:t xml:space="preserve">страции района </w:t>
      </w:r>
      <w:r w:rsidRPr="00D10D2A">
        <w:t>опубликовать постановление в приложении «Официальный бюллетень» к районной газете «Новости Приобья».</w:t>
      </w:r>
    </w:p>
    <w:p w:rsidR="00D10D2A" w:rsidRPr="00D10D2A" w:rsidRDefault="00D10D2A" w:rsidP="00D10D2A">
      <w:pPr>
        <w:ind w:firstLine="709"/>
        <w:jc w:val="both"/>
      </w:pPr>
    </w:p>
    <w:p w:rsidR="00D10D2A" w:rsidRPr="00D10D2A" w:rsidRDefault="00D10D2A" w:rsidP="00D10D2A">
      <w:pPr>
        <w:ind w:firstLine="709"/>
        <w:jc w:val="both"/>
      </w:pPr>
      <w:r w:rsidRPr="00D10D2A">
        <w:t>4. Постановление вступает в силу после его официального опубликования (обнародования).</w:t>
      </w:r>
    </w:p>
    <w:p w:rsidR="00D10D2A" w:rsidRPr="00D10D2A" w:rsidRDefault="00D10D2A" w:rsidP="00D10D2A">
      <w:pPr>
        <w:ind w:firstLine="709"/>
        <w:jc w:val="both"/>
      </w:pPr>
    </w:p>
    <w:p w:rsidR="00D10D2A" w:rsidRPr="00D10D2A" w:rsidRDefault="00D10D2A" w:rsidP="00D10D2A">
      <w:pPr>
        <w:ind w:firstLine="709"/>
        <w:jc w:val="both"/>
      </w:pPr>
      <w:r w:rsidRPr="00D10D2A">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D10D2A" w:rsidRPr="00D10D2A" w:rsidRDefault="00D10D2A" w:rsidP="00D10D2A">
      <w:pPr>
        <w:jc w:val="both"/>
      </w:pPr>
    </w:p>
    <w:p w:rsidR="00D10D2A" w:rsidRPr="00D10D2A" w:rsidRDefault="00D10D2A" w:rsidP="00D10D2A">
      <w:pPr>
        <w:jc w:val="both"/>
      </w:pPr>
    </w:p>
    <w:p w:rsidR="00D10D2A" w:rsidRPr="00D10D2A" w:rsidRDefault="00D10D2A" w:rsidP="00D10D2A">
      <w:pPr>
        <w:jc w:val="both"/>
      </w:pPr>
    </w:p>
    <w:p w:rsidR="000F387D" w:rsidRDefault="00D10D2A" w:rsidP="00D10D2A">
      <w:pPr>
        <w:jc w:val="both"/>
      </w:pPr>
      <w:r w:rsidRPr="00D10D2A">
        <w:t>Глава района                                                                                     Б.А. Саломати</w:t>
      </w:r>
      <w:r>
        <w:t>н</w:t>
      </w: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pPr>
    </w:p>
    <w:p w:rsidR="00D10D2A" w:rsidRDefault="00D10D2A" w:rsidP="00D10D2A">
      <w:pPr>
        <w:jc w:val="both"/>
        <w:sectPr w:rsidR="00D10D2A" w:rsidSect="003510D9">
          <w:headerReference w:type="default" r:id="rId9"/>
          <w:pgSz w:w="11906" w:h="16838"/>
          <w:pgMar w:top="1134" w:right="567" w:bottom="1134" w:left="1701" w:header="709" w:footer="709" w:gutter="0"/>
          <w:pgNumType w:chapStyle="1"/>
          <w:cols w:space="708"/>
          <w:docGrid w:linePitch="381"/>
        </w:sectPr>
      </w:pPr>
    </w:p>
    <w:p w:rsidR="00D10D2A" w:rsidRPr="00D10D2A" w:rsidRDefault="00D10D2A" w:rsidP="00F07A80">
      <w:pPr>
        <w:ind w:firstLine="10348"/>
      </w:pPr>
      <w:r w:rsidRPr="00D10D2A">
        <w:lastRenderedPageBreak/>
        <w:t xml:space="preserve">Приложение к постановлению </w:t>
      </w:r>
    </w:p>
    <w:p w:rsidR="00D10D2A" w:rsidRPr="00D10D2A" w:rsidRDefault="00D10D2A" w:rsidP="00F07A80">
      <w:pPr>
        <w:ind w:firstLine="10348"/>
      </w:pPr>
      <w:r w:rsidRPr="00D10D2A">
        <w:t>администрации района</w:t>
      </w:r>
    </w:p>
    <w:p w:rsidR="00D10D2A" w:rsidRPr="00D10D2A" w:rsidRDefault="00D10D2A" w:rsidP="00F07A80">
      <w:pPr>
        <w:ind w:firstLine="10348"/>
      </w:pPr>
      <w:r w:rsidRPr="00D10D2A">
        <w:t xml:space="preserve">от </w:t>
      </w:r>
      <w:r w:rsidR="00CB6799">
        <w:t>25.12.2018</w:t>
      </w:r>
      <w:r w:rsidRPr="00D10D2A">
        <w:t xml:space="preserve"> № </w:t>
      </w:r>
      <w:r w:rsidR="00CB6799">
        <w:t>3011</w:t>
      </w:r>
      <w:bookmarkStart w:id="0" w:name="_GoBack"/>
      <w:bookmarkEnd w:id="0"/>
    </w:p>
    <w:p w:rsidR="00D10D2A" w:rsidRDefault="00D10D2A" w:rsidP="00D10D2A"/>
    <w:p w:rsidR="00F07A80" w:rsidRPr="00D10D2A" w:rsidRDefault="00F07A80" w:rsidP="00D10D2A"/>
    <w:p w:rsidR="00D10D2A" w:rsidRPr="00F07A80" w:rsidRDefault="00D10D2A" w:rsidP="00F07A80">
      <w:pPr>
        <w:jc w:val="center"/>
        <w:rPr>
          <w:b/>
        </w:rPr>
      </w:pPr>
      <w:r w:rsidRPr="00F07A80">
        <w:rPr>
          <w:b/>
        </w:rPr>
        <w:t>Изменения, которые вносятся в приложение 2 к муниципальной программе</w:t>
      </w:r>
    </w:p>
    <w:p w:rsidR="00D10D2A" w:rsidRPr="00F07A80" w:rsidRDefault="00D10D2A" w:rsidP="00F07A80">
      <w:pPr>
        <w:jc w:val="center"/>
        <w:rPr>
          <w:b/>
        </w:rPr>
      </w:pPr>
      <w:r w:rsidRPr="00F07A80">
        <w:rPr>
          <w:b/>
        </w:rPr>
        <w:t>«Развитие жилищно-коммунального комплекса и повышение энергетической эффективности в Нижневартовском районе на 2018–2025 годы и на период до 2030 года»</w:t>
      </w:r>
    </w:p>
    <w:tbl>
      <w:tblPr>
        <w:tblW w:w="11493" w:type="dxa"/>
        <w:tblInd w:w="113" w:type="dxa"/>
        <w:tblLayout w:type="fixed"/>
        <w:tblLook w:val="04A0"/>
      </w:tblPr>
      <w:tblGrid>
        <w:gridCol w:w="1117"/>
        <w:gridCol w:w="236"/>
        <w:gridCol w:w="236"/>
        <w:gridCol w:w="470"/>
        <w:gridCol w:w="285"/>
        <w:gridCol w:w="236"/>
        <w:gridCol w:w="236"/>
        <w:gridCol w:w="269"/>
        <w:gridCol w:w="312"/>
        <w:gridCol w:w="656"/>
        <w:gridCol w:w="1497"/>
        <w:gridCol w:w="2262"/>
        <w:gridCol w:w="1934"/>
        <w:gridCol w:w="753"/>
        <w:gridCol w:w="994"/>
      </w:tblGrid>
      <w:tr w:rsidR="00D10D2A" w:rsidRPr="00D10D2A" w:rsidTr="00186CF4">
        <w:trPr>
          <w:trHeight w:val="255"/>
        </w:trPr>
        <w:tc>
          <w:tcPr>
            <w:tcW w:w="1117" w:type="dxa"/>
            <w:tcBorders>
              <w:top w:val="nil"/>
              <w:left w:val="nil"/>
              <w:bottom w:val="nil"/>
              <w:right w:val="nil"/>
            </w:tcBorders>
            <w:shd w:val="clear" w:color="auto" w:fill="auto"/>
            <w:noWrap/>
            <w:vAlign w:val="center"/>
            <w:hideMark/>
          </w:tcPr>
          <w:p w:rsidR="00D10D2A" w:rsidRPr="00D10D2A" w:rsidRDefault="00D10D2A" w:rsidP="00D10D2A"/>
        </w:tc>
        <w:tc>
          <w:tcPr>
            <w:tcW w:w="236" w:type="dxa"/>
            <w:tcBorders>
              <w:top w:val="nil"/>
              <w:left w:val="nil"/>
              <w:bottom w:val="nil"/>
              <w:right w:val="nil"/>
            </w:tcBorders>
            <w:shd w:val="clear" w:color="auto" w:fill="auto"/>
            <w:noWrap/>
            <w:vAlign w:val="center"/>
            <w:hideMark/>
          </w:tcPr>
          <w:p w:rsidR="00D10D2A" w:rsidRPr="00D10D2A" w:rsidRDefault="00D10D2A" w:rsidP="00D10D2A"/>
        </w:tc>
        <w:tc>
          <w:tcPr>
            <w:tcW w:w="236" w:type="dxa"/>
            <w:tcBorders>
              <w:top w:val="nil"/>
              <w:left w:val="nil"/>
              <w:bottom w:val="nil"/>
              <w:right w:val="nil"/>
            </w:tcBorders>
            <w:shd w:val="clear" w:color="auto" w:fill="auto"/>
            <w:noWrap/>
            <w:vAlign w:val="center"/>
            <w:hideMark/>
          </w:tcPr>
          <w:p w:rsidR="00D10D2A" w:rsidRPr="00D10D2A" w:rsidRDefault="00D10D2A" w:rsidP="00D10D2A"/>
        </w:tc>
        <w:tc>
          <w:tcPr>
            <w:tcW w:w="470" w:type="dxa"/>
            <w:tcBorders>
              <w:top w:val="nil"/>
              <w:left w:val="nil"/>
              <w:bottom w:val="nil"/>
              <w:right w:val="nil"/>
            </w:tcBorders>
            <w:shd w:val="clear" w:color="auto" w:fill="auto"/>
            <w:noWrap/>
            <w:vAlign w:val="center"/>
            <w:hideMark/>
          </w:tcPr>
          <w:p w:rsidR="00D10D2A" w:rsidRPr="00D10D2A" w:rsidRDefault="00D10D2A" w:rsidP="00D10D2A"/>
        </w:tc>
        <w:tc>
          <w:tcPr>
            <w:tcW w:w="285" w:type="dxa"/>
            <w:tcBorders>
              <w:top w:val="nil"/>
              <w:left w:val="nil"/>
              <w:bottom w:val="nil"/>
              <w:right w:val="nil"/>
            </w:tcBorders>
            <w:shd w:val="clear" w:color="auto" w:fill="auto"/>
            <w:noWrap/>
            <w:vAlign w:val="center"/>
            <w:hideMark/>
          </w:tcPr>
          <w:p w:rsidR="00D10D2A" w:rsidRPr="00D10D2A" w:rsidRDefault="00D10D2A" w:rsidP="00D10D2A"/>
        </w:tc>
        <w:tc>
          <w:tcPr>
            <w:tcW w:w="236" w:type="dxa"/>
            <w:tcBorders>
              <w:top w:val="nil"/>
              <w:left w:val="nil"/>
              <w:bottom w:val="nil"/>
              <w:right w:val="nil"/>
            </w:tcBorders>
            <w:shd w:val="clear" w:color="auto" w:fill="auto"/>
            <w:noWrap/>
            <w:vAlign w:val="center"/>
            <w:hideMark/>
          </w:tcPr>
          <w:p w:rsidR="00D10D2A" w:rsidRPr="00D10D2A" w:rsidRDefault="00D10D2A" w:rsidP="00D10D2A"/>
        </w:tc>
        <w:tc>
          <w:tcPr>
            <w:tcW w:w="236" w:type="dxa"/>
            <w:tcBorders>
              <w:top w:val="nil"/>
              <w:left w:val="nil"/>
              <w:bottom w:val="nil"/>
              <w:right w:val="nil"/>
            </w:tcBorders>
            <w:shd w:val="clear" w:color="auto" w:fill="auto"/>
            <w:noWrap/>
            <w:vAlign w:val="center"/>
            <w:hideMark/>
          </w:tcPr>
          <w:p w:rsidR="00D10D2A" w:rsidRPr="00D10D2A" w:rsidRDefault="00D10D2A" w:rsidP="00D10D2A"/>
        </w:tc>
        <w:tc>
          <w:tcPr>
            <w:tcW w:w="269" w:type="dxa"/>
            <w:tcBorders>
              <w:top w:val="nil"/>
              <w:left w:val="nil"/>
              <w:bottom w:val="nil"/>
              <w:right w:val="nil"/>
            </w:tcBorders>
            <w:shd w:val="clear" w:color="auto" w:fill="auto"/>
            <w:noWrap/>
            <w:vAlign w:val="center"/>
            <w:hideMark/>
          </w:tcPr>
          <w:p w:rsidR="00D10D2A" w:rsidRPr="00D10D2A" w:rsidRDefault="00D10D2A" w:rsidP="00D10D2A"/>
        </w:tc>
        <w:tc>
          <w:tcPr>
            <w:tcW w:w="312" w:type="dxa"/>
            <w:tcBorders>
              <w:top w:val="nil"/>
              <w:left w:val="nil"/>
              <w:bottom w:val="nil"/>
              <w:right w:val="nil"/>
            </w:tcBorders>
            <w:shd w:val="clear" w:color="auto" w:fill="auto"/>
            <w:noWrap/>
            <w:vAlign w:val="center"/>
            <w:hideMark/>
          </w:tcPr>
          <w:p w:rsidR="00D10D2A" w:rsidRPr="00D10D2A" w:rsidRDefault="00D10D2A" w:rsidP="00D10D2A"/>
        </w:tc>
        <w:tc>
          <w:tcPr>
            <w:tcW w:w="656" w:type="dxa"/>
            <w:tcBorders>
              <w:top w:val="nil"/>
              <w:left w:val="nil"/>
              <w:bottom w:val="nil"/>
              <w:right w:val="nil"/>
            </w:tcBorders>
            <w:shd w:val="clear" w:color="auto" w:fill="auto"/>
            <w:noWrap/>
            <w:vAlign w:val="center"/>
            <w:hideMark/>
          </w:tcPr>
          <w:p w:rsidR="00D10D2A" w:rsidRPr="00D10D2A" w:rsidRDefault="00D10D2A" w:rsidP="00D10D2A"/>
        </w:tc>
        <w:tc>
          <w:tcPr>
            <w:tcW w:w="1497" w:type="dxa"/>
            <w:tcBorders>
              <w:top w:val="nil"/>
              <w:left w:val="nil"/>
              <w:bottom w:val="nil"/>
              <w:right w:val="nil"/>
            </w:tcBorders>
            <w:shd w:val="clear" w:color="auto" w:fill="auto"/>
            <w:noWrap/>
            <w:vAlign w:val="center"/>
            <w:hideMark/>
          </w:tcPr>
          <w:p w:rsidR="00D10D2A" w:rsidRPr="00D10D2A" w:rsidRDefault="00D10D2A" w:rsidP="00D10D2A"/>
        </w:tc>
        <w:tc>
          <w:tcPr>
            <w:tcW w:w="2262" w:type="dxa"/>
            <w:tcBorders>
              <w:top w:val="nil"/>
              <w:left w:val="nil"/>
              <w:bottom w:val="nil"/>
              <w:right w:val="nil"/>
            </w:tcBorders>
            <w:shd w:val="clear" w:color="auto" w:fill="auto"/>
            <w:noWrap/>
            <w:vAlign w:val="center"/>
            <w:hideMark/>
          </w:tcPr>
          <w:p w:rsidR="00D10D2A" w:rsidRPr="00D10D2A" w:rsidRDefault="00D10D2A" w:rsidP="00D10D2A"/>
        </w:tc>
        <w:tc>
          <w:tcPr>
            <w:tcW w:w="1934" w:type="dxa"/>
            <w:tcBorders>
              <w:top w:val="nil"/>
              <w:left w:val="nil"/>
              <w:bottom w:val="nil"/>
              <w:right w:val="nil"/>
            </w:tcBorders>
            <w:shd w:val="clear" w:color="auto" w:fill="auto"/>
            <w:noWrap/>
            <w:vAlign w:val="center"/>
            <w:hideMark/>
          </w:tcPr>
          <w:p w:rsidR="00D10D2A" w:rsidRPr="00D10D2A" w:rsidRDefault="00D10D2A" w:rsidP="00D10D2A"/>
        </w:tc>
        <w:tc>
          <w:tcPr>
            <w:tcW w:w="753" w:type="dxa"/>
            <w:tcBorders>
              <w:top w:val="nil"/>
              <w:left w:val="nil"/>
              <w:bottom w:val="nil"/>
              <w:right w:val="nil"/>
            </w:tcBorders>
            <w:shd w:val="clear" w:color="auto" w:fill="auto"/>
            <w:noWrap/>
            <w:vAlign w:val="bottom"/>
            <w:hideMark/>
          </w:tcPr>
          <w:p w:rsidR="00D10D2A" w:rsidRPr="00D10D2A" w:rsidRDefault="00D10D2A" w:rsidP="00D10D2A"/>
        </w:tc>
        <w:tc>
          <w:tcPr>
            <w:tcW w:w="994" w:type="dxa"/>
            <w:tcBorders>
              <w:top w:val="nil"/>
              <w:left w:val="nil"/>
              <w:bottom w:val="nil"/>
              <w:right w:val="nil"/>
            </w:tcBorders>
            <w:shd w:val="clear" w:color="auto" w:fill="auto"/>
            <w:noWrap/>
            <w:vAlign w:val="bottom"/>
            <w:hideMark/>
          </w:tcPr>
          <w:p w:rsidR="00D10D2A" w:rsidRPr="00D10D2A" w:rsidRDefault="00D10D2A" w:rsidP="00D10D2A"/>
        </w:tc>
      </w:tr>
    </w:tbl>
    <w:p w:rsidR="00D10D2A" w:rsidRPr="00D10D2A" w:rsidRDefault="00D10D2A" w:rsidP="00D10D2A">
      <w:r w:rsidRPr="00D10D2A">
        <w:t>«</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
        <w:gridCol w:w="889"/>
        <w:gridCol w:w="992"/>
        <w:gridCol w:w="851"/>
        <w:gridCol w:w="567"/>
        <w:gridCol w:w="1500"/>
        <w:gridCol w:w="1760"/>
        <w:gridCol w:w="1135"/>
        <w:gridCol w:w="1134"/>
        <w:gridCol w:w="1133"/>
        <w:gridCol w:w="992"/>
        <w:gridCol w:w="992"/>
        <w:gridCol w:w="851"/>
        <w:gridCol w:w="993"/>
        <w:gridCol w:w="849"/>
      </w:tblGrid>
      <w:tr w:rsidR="00D10D2A" w:rsidRPr="00F07A80" w:rsidTr="003E055B">
        <w:trPr>
          <w:trHeight w:val="570"/>
          <w:jc w:val="center"/>
        </w:trPr>
        <w:tc>
          <w:tcPr>
            <w:tcW w:w="666" w:type="dxa"/>
            <w:vMerge w:val="restart"/>
            <w:shd w:val="clear" w:color="auto" w:fill="auto"/>
            <w:noWrap/>
            <w:vAlign w:val="center"/>
            <w:hideMark/>
          </w:tcPr>
          <w:p w:rsidR="00D10D2A" w:rsidRPr="00F07A80" w:rsidRDefault="00D10D2A" w:rsidP="003E055B">
            <w:pPr>
              <w:jc w:val="center"/>
              <w:rPr>
                <w:b/>
                <w:sz w:val="24"/>
                <w:szCs w:val="24"/>
              </w:rPr>
            </w:pPr>
            <w:r w:rsidRPr="00F07A80">
              <w:rPr>
                <w:b/>
                <w:sz w:val="24"/>
                <w:szCs w:val="24"/>
              </w:rPr>
              <w:t>№ п.п</w:t>
            </w:r>
          </w:p>
        </w:tc>
        <w:tc>
          <w:tcPr>
            <w:tcW w:w="889" w:type="dxa"/>
            <w:vMerge w:val="restart"/>
            <w:shd w:val="clear" w:color="auto" w:fill="auto"/>
            <w:vAlign w:val="center"/>
            <w:hideMark/>
          </w:tcPr>
          <w:p w:rsidR="00D10D2A" w:rsidRPr="00F07A80" w:rsidRDefault="00D10D2A" w:rsidP="003E055B">
            <w:pPr>
              <w:jc w:val="center"/>
              <w:rPr>
                <w:b/>
                <w:sz w:val="24"/>
                <w:szCs w:val="24"/>
              </w:rPr>
            </w:pPr>
            <w:r w:rsidRPr="00F07A80">
              <w:rPr>
                <w:b/>
                <w:sz w:val="24"/>
                <w:szCs w:val="24"/>
              </w:rPr>
              <w:t xml:space="preserve">Наименование основного ме-роприятияму-ниципальной программы (на-именование мероприятия </w:t>
            </w:r>
            <w:r w:rsidRPr="00F07A80">
              <w:rPr>
                <w:b/>
                <w:sz w:val="24"/>
                <w:szCs w:val="24"/>
              </w:rPr>
              <w:lastRenderedPageBreak/>
              <w:t>/объекта)</w:t>
            </w:r>
          </w:p>
        </w:tc>
        <w:tc>
          <w:tcPr>
            <w:tcW w:w="992" w:type="dxa"/>
            <w:vMerge w:val="restart"/>
            <w:shd w:val="clear" w:color="auto" w:fill="auto"/>
            <w:vAlign w:val="center"/>
            <w:hideMark/>
          </w:tcPr>
          <w:p w:rsidR="00D10D2A" w:rsidRPr="00F07A80" w:rsidRDefault="00D10D2A" w:rsidP="003E055B">
            <w:pPr>
              <w:jc w:val="center"/>
              <w:rPr>
                <w:b/>
                <w:sz w:val="24"/>
                <w:szCs w:val="24"/>
              </w:rPr>
            </w:pPr>
            <w:r w:rsidRPr="00F07A80">
              <w:rPr>
                <w:b/>
                <w:sz w:val="24"/>
                <w:szCs w:val="24"/>
              </w:rPr>
              <w:lastRenderedPageBreak/>
              <w:t>Ответственный исполнитель/ соисполнитель</w:t>
            </w:r>
          </w:p>
        </w:tc>
        <w:tc>
          <w:tcPr>
            <w:tcW w:w="851" w:type="dxa"/>
            <w:vMerge w:val="restart"/>
            <w:shd w:val="clear" w:color="auto" w:fill="auto"/>
            <w:vAlign w:val="center"/>
            <w:hideMark/>
          </w:tcPr>
          <w:p w:rsidR="00D10D2A" w:rsidRPr="00F07A80" w:rsidRDefault="00D10D2A" w:rsidP="003E055B">
            <w:pPr>
              <w:jc w:val="center"/>
              <w:rPr>
                <w:b/>
                <w:sz w:val="24"/>
                <w:szCs w:val="24"/>
              </w:rPr>
            </w:pPr>
            <w:r w:rsidRPr="00F07A80">
              <w:rPr>
                <w:b/>
                <w:sz w:val="24"/>
                <w:szCs w:val="24"/>
              </w:rPr>
              <w:t>Источник финансирования</w:t>
            </w:r>
          </w:p>
        </w:tc>
        <w:tc>
          <w:tcPr>
            <w:tcW w:w="567" w:type="dxa"/>
            <w:vMerge w:val="restart"/>
            <w:shd w:val="clear" w:color="auto" w:fill="auto"/>
            <w:vAlign w:val="center"/>
            <w:hideMark/>
          </w:tcPr>
          <w:p w:rsidR="00D10D2A" w:rsidRPr="00F07A80" w:rsidRDefault="00D10D2A" w:rsidP="003E055B">
            <w:pPr>
              <w:jc w:val="center"/>
              <w:rPr>
                <w:b/>
                <w:sz w:val="24"/>
                <w:szCs w:val="24"/>
              </w:rPr>
            </w:pPr>
            <w:r w:rsidRPr="00F07A80">
              <w:rPr>
                <w:b/>
                <w:sz w:val="24"/>
                <w:szCs w:val="24"/>
              </w:rPr>
              <w:t>Номер показателя из таблицы «Целевые показат</w:t>
            </w:r>
            <w:r w:rsidRPr="00F07A80">
              <w:rPr>
                <w:b/>
                <w:sz w:val="24"/>
                <w:szCs w:val="24"/>
              </w:rPr>
              <w:lastRenderedPageBreak/>
              <w:t>ели муниципальной программы»</w:t>
            </w:r>
          </w:p>
        </w:tc>
        <w:tc>
          <w:tcPr>
            <w:tcW w:w="11339" w:type="dxa"/>
            <w:gridSpan w:val="10"/>
            <w:shd w:val="clear" w:color="auto" w:fill="auto"/>
            <w:noWrap/>
            <w:vAlign w:val="center"/>
            <w:hideMark/>
          </w:tcPr>
          <w:p w:rsidR="00D10D2A" w:rsidRPr="00F07A80" w:rsidRDefault="00D10D2A" w:rsidP="003E055B">
            <w:pPr>
              <w:jc w:val="center"/>
              <w:rPr>
                <w:b/>
                <w:sz w:val="24"/>
                <w:szCs w:val="24"/>
              </w:rPr>
            </w:pPr>
            <w:r w:rsidRPr="00F07A80">
              <w:rPr>
                <w:b/>
                <w:sz w:val="24"/>
                <w:szCs w:val="24"/>
              </w:rPr>
              <w:lastRenderedPageBreak/>
              <w:t>Финансовые затраты на реализацию (тыс.рублей)</w:t>
            </w:r>
          </w:p>
        </w:tc>
      </w:tr>
      <w:tr w:rsidR="00D10D2A" w:rsidRPr="00F07A80" w:rsidTr="003E055B">
        <w:trPr>
          <w:trHeight w:val="495"/>
          <w:jc w:val="center"/>
        </w:trPr>
        <w:tc>
          <w:tcPr>
            <w:tcW w:w="666" w:type="dxa"/>
            <w:vMerge/>
            <w:vAlign w:val="center"/>
            <w:hideMark/>
          </w:tcPr>
          <w:p w:rsidR="00D10D2A" w:rsidRPr="00F07A80" w:rsidRDefault="00D10D2A" w:rsidP="003E055B">
            <w:pPr>
              <w:jc w:val="center"/>
              <w:rPr>
                <w:b/>
                <w:sz w:val="24"/>
                <w:szCs w:val="24"/>
              </w:rPr>
            </w:pPr>
          </w:p>
        </w:tc>
        <w:tc>
          <w:tcPr>
            <w:tcW w:w="889" w:type="dxa"/>
            <w:vMerge/>
            <w:vAlign w:val="center"/>
            <w:hideMark/>
          </w:tcPr>
          <w:p w:rsidR="00D10D2A" w:rsidRPr="00F07A80" w:rsidRDefault="00D10D2A" w:rsidP="003E055B">
            <w:pPr>
              <w:jc w:val="center"/>
              <w:rPr>
                <w:b/>
                <w:sz w:val="24"/>
                <w:szCs w:val="24"/>
              </w:rPr>
            </w:pPr>
          </w:p>
        </w:tc>
        <w:tc>
          <w:tcPr>
            <w:tcW w:w="992" w:type="dxa"/>
            <w:vMerge/>
            <w:vAlign w:val="center"/>
            <w:hideMark/>
          </w:tcPr>
          <w:p w:rsidR="00D10D2A" w:rsidRPr="00F07A80" w:rsidRDefault="00D10D2A" w:rsidP="003E055B">
            <w:pPr>
              <w:jc w:val="center"/>
              <w:rPr>
                <w:b/>
                <w:sz w:val="24"/>
                <w:szCs w:val="24"/>
              </w:rPr>
            </w:pPr>
          </w:p>
        </w:tc>
        <w:tc>
          <w:tcPr>
            <w:tcW w:w="851" w:type="dxa"/>
            <w:vMerge/>
            <w:vAlign w:val="center"/>
            <w:hideMark/>
          </w:tcPr>
          <w:p w:rsidR="00D10D2A" w:rsidRPr="00F07A80" w:rsidRDefault="00D10D2A" w:rsidP="003E055B">
            <w:pPr>
              <w:jc w:val="center"/>
              <w:rPr>
                <w:b/>
                <w:sz w:val="24"/>
                <w:szCs w:val="24"/>
              </w:rPr>
            </w:pPr>
          </w:p>
        </w:tc>
        <w:tc>
          <w:tcPr>
            <w:tcW w:w="567" w:type="dxa"/>
            <w:vMerge/>
            <w:vAlign w:val="center"/>
            <w:hideMark/>
          </w:tcPr>
          <w:p w:rsidR="00D10D2A" w:rsidRPr="00F07A80" w:rsidRDefault="00D10D2A" w:rsidP="003E055B">
            <w:pPr>
              <w:jc w:val="center"/>
              <w:rPr>
                <w:b/>
                <w:sz w:val="24"/>
                <w:szCs w:val="24"/>
              </w:rPr>
            </w:pPr>
          </w:p>
        </w:tc>
        <w:tc>
          <w:tcPr>
            <w:tcW w:w="1500" w:type="dxa"/>
            <w:vMerge w:val="restart"/>
            <w:shd w:val="clear" w:color="auto" w:fill="auto"/>
            <w:vAlign w:val="center"/>
            <w:hideMark/>
          </w:tcPr>
          <w:p w:rsidR="00D10D2A" w:rsidRPr="00F07A80" w:rsidRDefault="00D10D2A" w:rsidP="003E055B">
            <w:pPr>
              <w:jc w:val="center"/>
              <w:rPr>
                <w:b/>
                <w:sz w:val="24"/>
                <w:szCs w:val="24"/>
              </w:rPr>
            </w:pPr>
            <w:r w:rsidRPr="00F07A80">
              <w:rPr>
                <w:b/>
                <w:sz w:val="24"/>
                <w:szCs w:val="24"/>
              </w:rPr>
              <w:t xml:space="preserve"> всего </w:t>
            </w:r>
          </w:p>
        </w:tc>
        <w:tc>
          <w:tcPr>
            <w:tcW w:w="9839" w:type="dxa"/>
            <w:gridSpan w:val="9"/>
            <w:shd w:val="clear" w:color="auto" w:fill="auto"/>
            <w:vAlign w:val="center"/>
            <w:hideMark/>
          </w:tcPr>
          <w:p w:rsidR="00D10D2A" w:rsidRPr="00F07A80" w:rsidRDefault="00D10D2A" w:rsidP="003E055B">
            <w:pPr>
              <w:jc w:val="center"/>
              <w:rPr>
                <w:b/>
                <w:sz w:val="24"/>
                <w:szCs w:val="24"/>
              </w:rPr>
            </w:pPr>
            <w:r w:rsidRPr="00F07A80">
              <w:rPr>
                <w:b/>
                <w:sz w:val="24"/>
                <w:szCs w:val="24"/>
              </w:rPr>
              <w:t>в том числе</w:t>
            </w:r>
          </w:p>
        </w:tc>
      </w:tr>
      <w:tr w:rsidR="00D10D2A" w:rsidRPr="00F07A80" w:rsidTr="003E055B">
        <w:trPr>
          <w:trHeight w:val="435"/>
          <w:jc w:val="center"/>
        </w:trPr>
        <w:tc>
          <w:tcPr>
            <w:tcW w:w="666" w:type="dxa"/>
            <w:vMerge/>
            <w:vAlign w:val="center"/>
            <w:hideMark/>
          </w:tcPr>
          <w:p w:rsidR="00D10D2A" w:rsidRPr="00F07A80" w:rsidRDefault="00D10D2A" w:rsidP="003E055B">
            <w:pPr>
              <w:jc w:val="center"/>
              <w:rPr>
                <w:b/>
                <w:sz w:val="24"/>
                <w:szCs w:val="24"/>
              </w:rPr>
            </w:pPr>
          </w:p>
        </w:tc>
        <w:tc>
          <w:tcPr>
            <w:tcW w:w="889" w:type="dxa"/>
            <w:vMerge/>
            <w:vAlign w:val="center"/>
            <w:hideMark/>
          </w:tcPr>
          <w:p w:rsidR="00D10D2A" w:rsidRPr="00F07A80" w:rsidRDefault="00D10D2A" w:rsidP="003E055B">
            <w:pPr>
              <w:jc w:val="center"/>
              <w:rPr>
                <w:b/>
                <w:sz w:val="24"/>
                <w:szCs w:val="24"/>
              </w:rPr>
            </w:pPr>
          </w:p>
        </w:tc>
        <w:tc>
          <w:tcPr>
            <w:tcW w:w="992" w:type="dxa"/>
            <w:vMerge/>
            <w:vAlign w:val="center"/>
            <w:hideMark/>
          </w:tcPr>
          <w:p w:rsidR="00D10D2A" w:rsidRPr="00F07A80" w:rsidRDefault="00D10D2A" w:rsidP="003E055B">
            <w:pPr>
              <w:jc w:val="center"/>
              <w:rPr>
                <w:b/>
                <w:sz w:val="24"/>
                <w:szCs w:val="24"/>
              </w:rPr>
            </w:pPr>
          </w:p>
        </w:tc>
        <w:tc>
          <w:tcPr>
            <w:tcW w:w="851" w:type="dxa"/>
            <w:vMerge/>
            <w:vAlign w:val="center"/>
            <w:hideMark/>
          </w:tcPr>
          <w:p w:rsidR="00D10D2A" w:rsidRPr="00F07A80" w:rsidRDefault="00D10D2A" w:rsidP="003E055B">
            <w:pPr>
              <w:jc w:val="center"/>
              <w:rPr>
                <w:b/>
                <w:sz w:val="24"/>
                <w:szCs w:val="24"/>
              </w:rPr>
            </w:pPr>
          </w:p>
        </w:tc>
        <w:tc>
          <w:tcPr>
            <w:tcW w:w="567" w:type="dxa"/>
            <w:vMerge/>
            <w:vAlign w:val="center"/>
            <w:hideMark/>
          </w:tcPr>
          <w:p w:rsidR="00D10D2A" w:rsidRPr="00F07A80" w:rsidRDefault="00D10D2A" w:rsidP="003E055B">
            <w:pPr>
              <w:jc w:val="center"/>
              <w:rPr>
                <w:b/>
                <w:sz w:val="24"/>
                <w:szCs w:val="24"/>
              </w:rPr>
            </w:pPr>
          </w:p>
        </w:tc>
        <w:tc>
          <w:tcPr>
            <w:tcW w:w="1500" w:type="dxa"/>
            <w:vMerge/>
            <w:vAlign w:val="center"/>
            <w:hideMark/>
          </w:tcPr>
          <w:p w:rsidR="00D10D2A" w:rsidRPr="00F07A80" w:rsidRDefault="00D10D2A" w:rsidP="003E055B">
            <w:pPr>
              <w:jc w:val="center"/>
              <w:rPr>
                <w:b/>
                <w:sz w:val="24"/>
                <w:szCs w:val="24"/>
              </w:rPr>
            </w:pPr>
          </w:p>
        </w:tc>
        <w:tc>
          <w:tcPr>
            <w:tcW w:w="1760" w:type="dxa"/>
            <w:shd w:val="clear" w:color="auto" w:fill="auto"/>
            <w:noWrap/>
            <w:vAlign w:val="center"/>
            <w:hideMark/>
          </w:tcPr>
          <w:p w:rsidR="00D10D2A" w:rsidRPr="00F07A80" w:rsidRDefault="00D10D2A" w:rsidP="003E055B">
            <w:pPr>
              <w:jc w:val="center"/>
              <w:rPr>
                <w:b/>
                <w:sz w:val="24"/>
                <w:szCs w:val="24"/>
              </w:rPr>
            </w:pPr>
            <w:r w:rsidRPr="00F07A80">
              <w:rPr>
                <w:b/>
                <w:sz w:val="24"/>
                <w:szCs w:val="24"/>
              </w:rPr>
              <w:t xml:space="preserve"> 2018 г. </w:t>
            </w:r>
          </w:p>
        </w:tc>
        <w:tc>
          <w:tcPr>
            <w:tcW w:w="1135" w:type="dxa"/>
            <w:shd w:val="clear" w:color="auto" w:fill="auto"/>
            <w:noWrap/>
            <w:vAlign w:val="center"/>
            <w:hideMark/>
          </w:tcPr>
          <w:p w:rsidR="00D10D2A" w:rsidRPr="00F07A80" w:rsidRDefault="00D10D2A" w:rsidP="003E055B">
            <w:pPr>
              <w:jc w:val="center"/>
              <w:rPr>
                <w:b/>
                <w:sz w:val="24"/>
                <w:szCs w:val="24"/>
              </w:rPr>
            </w:pPr>
            <w:r w:rsidRPr="00F07A80">
              <w:rPr>
                <w:b/>
                <w:sz w:val="24"/>
                <w:szCs w:val="24"/>
              </w:rPr>
              <w:t>2019 г.</w:t>
            </w:r>
          </w:p>
        </w:tc>
        <w:tc>
          <w:tcPr>
            <w:tcW w:w="1134" w:type="dxa"/>
            <w:shd w:val="clear" w:color="auto" w:fill="auto"/>
            <w:noWrap/>
            <w:vAlign w:val="center"/>
            <w:hideMark/>
          </w:tcPr>
          <w:p w:rsidR="00D10D2A" w:rsidRPr="00F07A80" w:rsidRDefault="00D10D2A" w:rsidP="003E055B">
            <w:pPr>
              <w:jc w:val="center"/>
              <w:rPr>
                <w:b/>
                <w:sz w:val="24"/>
                <w:szCs w:val="24"/>
              </w:rPr>
            </w:pPr>
            <w:r w:rsidRPr="00F07A80">
              <w:rPr>
                <w:b/>
                <w:sz w:val="24"/>
                <w:szCs w:val="24"/>
              </w:rPr>
              <w:t>2020г.</w:t>
            </w:r>
          </w:p>
        </w:tc>
        <w:tc>
          <w:tcPr>
            <w:tcW w:w="1133" w:type="dxa"/>
            <w:shd w:val="clear" w:color="auto" w:fill="auto"/>
            <w:noWrap/>
            <w:vAlign w:val="center"/>
            <w:hideMark/>
          </w:tcPr>
          <w:p w:rsidR="00D10D2A" w:rsidRPr="00F07A80" w:rsidRDefault="00D10D2A" w:rsidP="003E055B">
            <w:pPr>
              <w:jc w:val="center"/>
              <w:rPr>
                <w:b/>
                <w:sz w:val="24"/>
                <w:szCs w:val="24"/>
              </w:rPr>
            </w:pPr>
            <w:r w:rsidRPr="00F07A80">
              <w:rPr>
                <w:b/>
                <w:sz w:val="24"/>
                <w:szCs w:val="24"/>
              </w:rPr>
              <w:t>2021г.</w:t>
            </w:r>
          </w:p>
        </w:tc>
        <w:tc>
          <w:tcPr>
            <w:tcW w:w="992" w:type="dxa"/>
            <w:shd w:val="clear" w:color="auto" w:fill="auto"/>
            <w:noWrap/>
            <w:vAlign w:val="center"/>
            <w:hideMark/>
          </w:tcPr>
          <w:p w:rsidR="00D10D2A" w:rsidRPr="00F07A80" w:rsidRDefault="00D10D2A" w:rsidP="003E055B">
            <w:pPr>
              <w:jc w:val="center"/>
              <w:rPr>
                <w:b/>
                <w:sz w:val="24"/>
                <w:szCs w:val="24"/>
              </w:rPr>
            </w:pPr>
            <w:r w:rsidRPr="00F07A80">
              <w:rPr>
                <w:b/>
                <w:sz w:val="24"/>
                <w:szCs w:val="24"/>
              </w:rPr>
              <w:t>2022 г.</w:t>
            </w:r>
          </w:p>
        </w:tc>
        <w:tc>
          <w:tcPr>
            <w:tcW w:w="992" w:type="dxa"/>
            <w:shd w:val="clear" w:color="auto" w:fill="auto"/>
            <w:noWrap/>
            <w:vAlign w:val="center"/>
            <w:hideMark/>
          </w:tcPr>
          <w:p w:rsidR="00D10D2A" w:rsidRPr="00F07A80" w:rsidRDefault="00D10D2A" w:rsidP="003E055B">
            <w:pPr>
              <w:jc w:val="center"/>
              <w:rPr>
                <w:b/>
                <w:sz w:val="24"/>
                <w:szCs w:val="24"/>
              </w:rPr>
            </w:pPr>
            <w:r w:rsidRPr="00F07A80">
              <w:rPr>
                <w:b/>
                <w:sz w:val="24"/>
                <w:szCs w:val="24"/>
              </w:rPr>
              <w:t>2023г.</w:t>
            </w:r>
          </w:p>
        </w:tc>
        <w:tc>
          <w:tcPr>
            <w:tcW w:w="851" w:type="dxa"/>
            <w:shd w:val="clear" w:color="auto" w:fill="auto"/>
            <w:noWrap/>
            <w:vAlign w:val="center"/>
            <w:hideMark/>
          </w:tcPr>
          <w:p w:rsidR="00D10D2A" w:rsidRPr="00F07A80" w:rsidRDefault="00D10D2A" w:rsidP="003E055B">
            <w:pPr>
              <w:jc w:val="center"/>
              <w:rPr>
                <w:b/>
                <w:sz w:val="24"/>
                <w:szCs w:val="24"/>
              </w:rPr>
            </w:pPr>
            <w:r w:rsidRPr="00F07A80">
              <w:rPr>
                <w:b/>
                <w:sz w:val="24"/>
                <w:szCs w:val="24"/>
              </w:rPr>
              <w:t>2024 г.</w:t>
            </w:r>
          </w:p>
        </w:tc>
        <w:tc>
          <w:tcPr>
            <w:tcW w:w="993" w:type="dxa"/>
            <w:shd w:val="clear" w:color="auto" w:fill="auto"/>
            <w:noWrap/>
            <w:vAlign w:val="center"/>
            <w:hideMark/>
          </w:tcPr>
          <w:p w:rsidR="00D10D2A" w:rsidRPr="00F07A80" w:rsidRDefault="00D10D2A" w:rsidP="003E055B">
            <w:pPr>
              <w:jc w:val="center"/>
              <w:rPr>
                <w:b/>
                <w:sz w:val="24"/>
                <w:szCs w:val="24"/>
              </w:rPr>
            </w:pPr>
            <w:r w:rsidRPr="00F07A80">
              <w:rPr>
                <w:b/>
                <w:sz w:val="24"/>
                <w:szCs w:val="24"/>
              </w:rPr>
              <w:t>2025г.</w:t>
            </w:r>
          </w:p>
        </w:tc>
        <w:tc>
          <w:tcPr>
            <w:tcW w:w="849" w:type="dxa"/>
            <w:shd w:val="clear" w:color="auto" w:fill="auto"/>
            <w:noWrap/>
            <w:vAlign w:val="center"/>
            <w:hideMark/>
          </w:tcPr>
          <w:p w:rsidR="00D10D2A" w:rsidRPr="00F07A80" w:rsidRDefault="00D10D2A" w:rsidP="003E055B">
            <w:pPr>
              <w:jc w:val="center"/>
              <w:rPr>
                <w:b/>
                <w:sz w:val="24"/>
                <w:szCs w:val="24"/>
              </w:rPr>
            </w:pPr>
            <w:r w:rsidRPr="00F07A80">
              <w:rPr>
                <w:b/>
                <w:sz w:val="24"/>
                <w:szCs w:val="24"/>
              </w:rPr>
              <w:t>2026-2030гг.</w:t>
            </w:r>
          </w:p>
        </w:tc>
      </w:tr>
      <w:tr w:rsidR="00D10D2A" w:rsidRPr="00F07A80" w:rsidTr="003E055B">
        <w:trPr>
          <w:trHeight w:val="255"/>
          <w:jc w:val="center"/>
        </w:trPr>
        <w:tc>
          <w:tcPr>
            <w:tcW w:w="15304" w:type="dxa"/>
            <w:gridSpan w:val="15"/>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Цель 1 «Повышение надежности и качества предоставления жилищно-коммунальных услуг»</w:t>
            </w:r>
          </w:p>
        </w:tc>
      </w:tr>
      <w:tr w:rsidR="00D10D2A" w:rsidRPr="00F07A80" w:rsidTr="003E055B">
        <w:trPr>
          <w:trHeight w:val="255"/>
          <w:jc w:val="center"/>
        </w:trPr>
        <w:tc>
          <w:tcPr>
            <w:tcW w:w="15304" w:type="dxa"/>
            <w:gridSpan w:val="15"/>
            <w:shd w:val="clear" w:color="auto" w:fill="auto"/>
            <w:noWrap/>
            <w:vAlign w:val="center"/>
            <w:hideMark/>
          </w:tcPr>
          <w:p w:rsidR="00D10D2A" w:rsidRPr="00F07A80" w:rsidRDefault="00D10D2A" w:rsidP="003E055B">
            <w:pPr>
              <w:jc w:val="center"/>
              <w:rPr>
                <w:sz w:val="24"/>
                <w:szCs w:val="24"/>
              </w:rPr>
            </w:pPr>
            <w:r w:rsidRPr="00F07A80">
              <w:rPr>
                <w:sz w:val="24"/>
                <w:szCs w:val="24"/>
              </w:rPr>
              <w:t>Задача 1 Обеспечение условий для выполнения полномочий по предоставлению качественных коммунальных услуг</w:t>
            </w:r>
          </w:p>
        </w:tc>
      </w:tr>
      <w:tr w:rsidR="00D10D2A" w:rsidRPr="00F07A80" w:rsidTr="003E055B">
        <w:trPr>
          <w:trHeight w:val="255"/>
          <w:jc w:val="center"/>
        </w:trPr>
        <w:tc>
          <w:tcPr>
            <w:tcW w:w="15304" w:type="dxa"/>
            <w:gridSpan w:val="15"/>
            <w:shd w:val="clear" w:color="auto" w:fill="auto"/>
            <w:noWrap/>
            <w:vAlign w:val="center"/>
            <w:hideMark/>
          </w:tcPr>
          <w:p w:rsidR="00D10D2A" w:rsidRPr="00F07A80" w:rsidRDefault="00D10D2A" w:rsidP="003E055B">
            <w:pPr>
              <w:jc w:val="center"/>
              <w:rPr>
                <w:sz w:val="24"/>
                <w:szCs w:val="24"/>
              </w:rPr>
            </w:pPr>
            <w:r w:rsidRPr="00F07A80">
              <w:rPr>
                <w:sz w:val="24"/>
                <w:szCs w:val="24"/>
              </w:rPr>
              <w:t>Подпрограмма 1 «Создание условий для обеспечения качественными коммунальными услугами»</w:t>
            </w:r>
          </w:p>
        </w:tc>
      </w:tr>
      <w:tr w:rsidR="00D10D2A" w:rsidRPr="00F07A80" w:rsidTr="003E055B">
        <w:trPr>
          <w:trHeight w:val="255"/>
          <w:jc w:val="center"/>
        </w:trPr>
        <w:tc>
          <w:tcPr>
            <w:tcW w:w="666" w:type="dxa"/>
            <w:vMerge w:val="restart"/>
            <w:shd w:val="clear" w:color="auto" w:fill="auto"/>
            <w:noWrap/>
            <w:vAlign w:val="center"/>
            <w:hideMark/>
          </w:tcPr>
          <w:p w:rsidR="00D10D2A" w:rsidRPr="00F07A80" w:rsidRDefault="00D10D2A" w:rsidP="003E055B">
            <w:pPr>
              <w:jc w:val="center"/>
              <w:rPr>
                <w:sz w:val="24"/>
                <w:szCs w:val="24"/>
              </w:rPr>
            </w:pPr>
            <w:r w:rsidRPr="00F07A80">
              <w:rPr>
                <w:sz w:val="24"/>
                <w:szCs w:val="24"/>
              </w:rPr>
              <w:t>1.1.</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xml:space="preserve">Основное мероприятие 1.1: Реконструкция, расширение, модернизация, </w:t>
            </w:r>
            <w:r w:rsidRPr="00F07A80">
              <w:rPr>
                <w:sz w:val="24"/>
                <w:szCs w:val="24"/>
              </w:rPr>
              <w:lastRenderedPageBreak/>
              <w:t>строительство объектов системы водоснабжения и водоотведения, теплоснабжения, газоснабжения, электроснабжения</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 xml:space="preserve">отдел жилищно-коммунального хозяйства, энергетики и строительства; </w:t>
            </w:r>
            <w:r w:rsidRPr="00F07A80">
              <w:rPr>
                <w:sz w:val="24"/>
                <w:szCs w:val="24"/>
              </w:rPr>
              <w:lastRenderedPageBreak/>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xml:space="preserve"> 2.3.15, 2.3.7; 2.3.8,</w:t>
            </w:r>
            <w:r w:rsidRPr="00F07A80">
              <w:rPr>
                <w:sz w:val="24"/>
                <w:szCs w:val="24"/>
              </w:rPr>
              <w:br/>
              <w:t>2.3.1- 2.3.5; 2.3</w:t>
            </w:r>
            <w:r w:rsidRPr="00F07A80">
              <w:rPr>
                <w:sz w:val="24"/>
                <w:szCs w:val="24"/>
              </w:rPr>
              <w:lastRenderedPageBreak/>
              <w:t>.17</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 xml:space="preserve">          108 765,95   </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108 765,95   </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vMerge/>
            <w:vAlign w:val="center"/>
            <w:hideMark/>
          </w:tcPr>
          <w:p w:rsidR="00D10D2A" w:rsidRPr="00F07A80" w:rsidRDefault="00D10D2A" w:rsidP="003E055B">
            <w:pPr>
              <w:jc w:val="center"/>
              <w:rPr>
                <w:sz w:val="24"/>
                <w:szCs w:val="24"/>
              </w:rPr>
            </w:pP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vMerge/>
            <w:vAlign w:val="center"/>
            <w:hideMark/>
          </w:tcPr>
          <w:p w:rsidR="00D10D2A" w:rsidRPr="00F07A80" w:rsidRDefault="00D10D2A" w:rsidP="003E055B">
            <w:pPr>
              <w:jc w:val="center"/>
              <w:rPr>
                <w:sz w:val="24"/>
                <w:szCs w:val="24"/>
              </w:rPr>
            </w:pP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108 765,95</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108 765,95</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                     -     </w:t>
            </w:r>
          </w:p>
        </w:tc>
      </w:tr>
      <w:tr w:rsidR="00D10D2A" w:rsidRPr="00F07A80" w:rsidTr="003E055B">
        <w:trPr>
          <w:trHeight w:val="264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vMerge/>
            <w:vAlign w:val="center"/>
            <w:hideMark/>
          </w:tcPr>
          <w:p w:rsidR="00D10D2A" w:rsidRPr="00F07A80" w:rsidRDefault="00D10D2A" w:rsidP="003E055B">
            <w:pPr>
              <w:jc w:val="center"/>
              <w:rPr>
                <w:sz w:val="24"/>
                <w:szCs w:val="24"/>
              </w:rPr>
            </w:pP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84 524,78</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84 524,78</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255"/>
          <w:jc w:val="center"/>
        </w:trPr>
        <w:tc>
          <w:tcPr>
            <w:tcW w:w="666" w:type="dxa"/>
            <w:vMerge w:val="restart"/>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1.1.21</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Модернизация установки водоочистки в с.п.Аган(Им</w:t>
            </w:r>
            <w:r w:rsidRPr="00F07A80">
              <w:rPr>
                <w:sz w:val="24"/>
                <w:szCs w:val="24"/>
              </w:rPr>
              <w:lastRenderedPageBreak/>
              <w:t>пульс)</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муниципальное казенное учреждение «Управление капита</w:t>
            </w:r>
            <w:r w:rsidRPr="00F07A80">
              <w:rPr>
                <w:sz w:val="24"/>
                <w:szCs w:val="24"/>
              </w:rPr>
              <w:lastRenderedPageBreak/>
              <w:t>льного строительства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3 001,60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3 001,60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0,00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0,00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0,00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0,00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0,00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0,00</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 xml:space="preserve">бюджет </w:t>
            </w:r>
            <w:r w:rsidRPr="00F07A80">
              <w:rPr>
                <w:sz w:val="24"/>
                <w:szCs w:val="24"/>
              </w:rPr>
              <w:lastRenderedPageBreak/>
              <w:t>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lastRenderedPageBreak/>
              <w:t> </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3 001,60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3 001,60</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64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vAlign w:val="bottom"/>
            <w:hideMark/>
          </w:tcPr>
          <w:p w:rsidR="00D10D2A" w:rsidRPr="00F07A80" w:rsidRDefault="00D10D2A" w:rsidP="003E055B">
            <w:pPr>
              <w:jc w:val="center"/>
              <w:rPr>
                <w:sz w:val="24"/>
                <w:szCs w:val="24"/>
              </w:rPr>
            </w:pPr>
            <w:r w:rsidRPr="00F07A80">
              <w:rPr>
                <w:sz w:val="24"/>
                <w:szCs w:val="24"/>
              </w:rPr>
              <w:t>в т.ч.безвозмездныепоступленияфизических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bottom"/>
            <w:hideMark/>
          </w:tcPr>
          <w:p w:rsidR="00D10D2A" w:rsidRPr="00F07A80" w:rsidRDefault="00D10D2A" w:rsidP="003E055B">
            <w:pPr>
              <w:jc w:val="center"/>
              <w:rPr>
                <w:sz w:val="24"/>
                <w:szCs w:val="24"/>
              </w:rPr>
            </w:pPr>
          </w:p>
        </w:tc>
        <w:tc>
          <w:tcPr>
            <w:tcW w:w="1760" w:type="dxa"/>
            <w:shd w:val="clear" w:color="auto" w:fill="auto"/>
            <w:noWrap/>
            <w:vAlign w:val="bottom"/>
            <w:hideMark/>
          </w:tcPr>
          <w:p w:rsidR="00D10D2A" w:rsidRPr="00F07A80" w:rsidRDefault="00D10D2A" w:rsidP="003E055B">
            <w:pPr>
              <w:jc w:val="center"/>
              <w:rPr>
                <w:sz w:val="24"/>
                <w:szCs w:val="24"/>
              </w:rPr>
            </w:pPr>
          </w:p>
        </w:tc>
        <w:tc>
          <w:tcPr>
            <w:tcW w:w="1135" w:type="dxa"/>
            <w:shd w:val="clear" w:color="auto" w:fill="auto"/>
            <w:noWrap/>
            <w:vAlign w:val="bottom"/>
            <w:hideMark/>
          </w:tcPr>
          <w:p w:rsidR="00D10D2A" w:rsidRPr="00F07A80" w:rsidRDefault="00D10D2A" w:rsidP="003E055B">
            <w:pPr>
              <w:jc w:val="center"/>
              <w:rPr>
                <w:sz w:val="24"/>
                <w:szCs w:val="24"/>
              </w:rPr>
            </w:pPr>
          </w:p>
        </w:tc>
        <w:tc>
          <w:tcPr>
            <w:tcW w:w="1134" w:type="dxa"/>
            <w:shd w:val="clear" w:color="auto" w:fill="auto"/>
            <w:noWrap/>
            <w:vAlign w:val="bottom"/>
            <w:hideMark/>
          </w:tcPr>
          <w:p w:rsidR="00D10D2A" w:rsidRPr="00F07A80" w:rsidRDefault="00D10D2A" w:rsidP="003E055B">
            <w:pPr>
              <w:jc w:val="center"/>
              <w:rPr>
                <w:sz w:val="24"/>
                <w:szCs w:val="24"/>
              </w:rPr>
            </w:pPr>
          </w:p>
        </w:tc>
        <w:tc>
          <w:tcPr>
            <w:tcW w:w="1133" w:type="dxa"/>
            <w:shd w:val="clear" w:color="auto" w:fill="auto"/>
            <w:noWrap/>
            <w:vAlign w:val="bottom"/>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noWrap/>
            <w:vAlign w:val="center"/>
            <w:hideMark/>
          </w:tcPr>
          <w:p w:rsidR="00D10D2A" w:rsidRPr="00F07A80" w:rsidRDefault="00D10D2A" w:rsidP="003E055B">
            <w:pPr>
              <w:jc w:val="center"/>
              <w:rPr>
                <w:sz w:val="24"/>
                <w:szCs w:val="24"/>
              </w:rPr>
            </w:pPr>
            <w:r w:rsidRPr="00F07A80">
              <w:rPr>
                <w:sz w:val="24"/>
                <w:szCs w:val="24"/>
              </w:rPr>
              <w:t>1.1.23</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xml:space="preserve"> Артезианская скважина в загородном стационарном лагере </w:t>
            </w:r>
            <w:r w:rsidRPr="00F07A80">
              <w:rPr>
                <w:sz w:val="24"/>
                <w:szCs w:val="24"/>
              </w:rPr>
              <w:lastRenderedPageBreak/>
              <w:t>круглосуточного пребывания детей "Лесная сказка" в пгт. Излучинск</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муниципальное казенное учреждение «Управление капитального строит</w:t>
            </w:r>
            <w:r w:rsidRPr="00F07A80">
              <w:rPr>
                <w:sz w:val="24"/>
                <w:szCs w:val="24"/>
              </w:rPr>
              <w:lastRenderedPageBreak/>
              <w:t>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2 054,00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2 054,00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0,00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0,00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0,00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0,00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0,00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0,00</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 </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2 054,00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2 054,00</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64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vAlign w:val="bottom"/>
            <w:hideMark/>
          </w:tcPr>
          <w:p w:rsidR="00D10D2A" w:rsidRPr="00F07A80" w:rsidRDefault="00D10D2A" w:rsidP="003E055B">
            <w:pPr>
              <w:jc w:val="center"/>
              <w:rPr>
                <w:sz w:val="24"/>
                <w:szCs w:val="24"/>
              </w:rPr>
            </w:pPr>
            <w:r w:rsidRPr="00F07A80">
              <w:rPr>
                <w:sz w:val="24"/>
                <w:szCs w:val="24"/>
              </w:rPr>
              <w:t>в т.ч.безвозмездныепоступленияфизических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bottom"/>
            <w:hideMark/>
          </w:tcPr>
          <w:p w:rsidR="00D10D2A" w:rsidRPr="00F07A80" w:rsidRDefault="00D10D2A" w:rsidP="003E055B">
            <w:pPr>
              <w:jc w:val="center"/>
              <w:rPr>
                <w:sz w:val="24"/>
                <w:szCs w:val="24"/>
              </w:rPr>
            </w:pPr>
          </w:p>
        </w:tc>
        <w:tc>
          <w:tcPr>
            <w:tcW w:w="1760" w:type="dxa"/>
            <w:shd w:val="clear" w:color="auto" w:fill="auto"/>
            <w:noWrap/>
            <w:vAlign w:val="bottom"/>
            <w:hideMark/>
          </w:tcPr>
          <w:p w:rsidR="00D10D2A" w:rsidRPr="00F07A80" w:rsidRDefault="00D10D2A" w:rsidP="003E055B">
            <w:pPr>
              <w:jc w:val="center"/>
              <w:rPr>
                <w:sz w:val="24"/>
                <w:szCs w:val="24"/>
              </w:rPr>
            </w:pPr>
          </w:p>
        </w:tc>
        <w:tc>
          <w:tcPr>
            <w:tcW w:w="1135" w:type="dxa"/>
            <w:shd w:val="clear" w:color="auto" w:fill="auto"/>
            <w:noWrap/>
            <w:vAlign w:val="bottom"/>
            <w:hideMark/>
          </w:tcPr>
          <w:p w:rsidR="00D10D2A" w:rsidRPr="00F07A80" w:rsidRDefault="00D10D2A" w:rsidP="003E055B">
            <w:pPr>
              <w:jc w:val="center"/>
              <w:rPr>
                <w:sz w:val="24"/>
                <w:szCs w:val="24"/>
              </w:rPr>
            </w:pPr>
          </w:p>
        </w:tc>
        <w:tc>
          <w:tcPr>
            <w:tcW w:w="1134" w:type="dxa"/>
            <w:shd w:val="clear" w:color="auto" w:fill="auto"/>
            <w:noWrap/>
            <w:vAlign w:val="bottom"/>
            <w:hideMark/>
          </w:tcPr>
          <w:p w:rsidR="00D10D2A" w:rsidRPr="00F07A80" w:rsidRDefault="00D10D2A" w:rsidP="003E055B">
            <w:pPr>
              <w:jc w:val="center"/>
              <w:rPr>
                <w:sz w:val="24"/>
                <w:szCs w:val="24"/>
              </w:rPr>
            </w:pPr>
          </w:p>
        </w:tc>
        <w:tc>
          <w:tcPr>
            <w:tcW w:w="1133" w:type="dxa"/>
            <w:shd w:val="clear" w:color="auto" w:fill="auto"/>
            <w:noWrap/>
            <w:vAlign w:val="bottom"/>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1.1.25</w:t>
            </w:r>
          </w:p>
        </w:tc>
        <w:tc>
          <w:tcPr>
            <w:tcW w:w="889" w:type="dxa"/>
            <w:vMerge w:val="restart"/>
            <w:shd w:val="clear" w:color="auto" w:fill="auto"/>
            <w:hideMark/>
          </w:tcPr>
          <w:p w:rsidR="00D10D2A" w:rsidRPr="00F07A80" w:rsidRDefault="00D10D2A" w:rsidP="003E055B">
            <w:pPr>
              <w:jc w:val="center"/>
              <w:rPr>
                <w:sz w:val="24"/>
                <w:szCs w:val="24"/>
              </w:rPr>
            </w:pPr>
            <w:r w:rsidRPr="00F07A80">
              <w:rPr>
                <w:sz w:val="24"/>
                <w:szCs w:val="24"/>
              </w:rPr>
              <w:t>Сети теплоснабжения по ул. Таежная и ул. Лесная в с. п. АганНижневартовского района</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xml:space="preserve">муниципальное казенное учреждение «Управление капитального строительства по застройке Нижневартовского </w:t>
            </w:r>
            <w:r w:rsidRPr="00F07A80">
              <w:rPr>
                <w:sz w:val="24"/>
                <w:szCs w:val="24"/>
              </w:rPr>
              <w:lastRenderedPageBreak/>
              <w:t>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1 798,00</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1 798,00</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1 798,00</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1 798,00</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2547" w:type="dxa"/>
            <w:gridSpan w:val="3"/>
            <w:vMerge w:val="restart"/>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Итого по мероприятию  1.1</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108 765,95</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108 765,95</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108 765,95</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108 765,95</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64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84 524,78</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84 524,78</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1.2.</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Основное мероп</w:t>
            </w:r>
            <w:r w:rsidRPr="00F07A80">
              <w:rPr>
                <w:sz w:val="24"/>
                <w:szCs w:val="24"/>
              </w:rPr>
              <w:lastRenderedPageBreak/>
              <w:t>риятие 1.2: Капитальный ремонт (с заменой)  систем теплоснабжения, водоснабжения и водоотведения для подготовки к осенне-зимнему периоду</w:t>
            </w:r>
          </w:p>
        </w:tc>
        <w:tc>
          <w:tcPr>
            <w:tcW w:w="992" w:type="dxa"/>
            <w:vMerge w:val="restart"/>
            <w:shd w:val="clear" w:color="auto" w:fill="auto"/>
            <w:hideMark/>
          </w:tcPr>
          <w:p w:rsidR="00D10D2A" w:rsidRPr="00F07A80" w:rsidRDefault="00D10D2A" w:rsidP="003E055B">
            <w:pPr>
              <w:jc w:val="center"/>
              <w:rPr>
                <w:sz w:val="24"/>
                <w:szCs w:val="24"/>
              </w:rPr>
            </w:pPr>
            <w:r w:rsidRPr="00F07A80">
              <w:rPr>
                <w:sz w:val="24"/>
                <w:szCs w:val="24"/>
              </w:rPr>
              <w:lastRenderedPageBreak/>
              <w:t xml:space="preserve">муниципальное </w:t>
            </w:r>
            <w:r w:rsidRPr="00F07A80">
              <w:rPr>
                <w:sz w:val="24"/>
                <w:szCs w:val="24"/>
              </w:rPr>
              <w:lastRenderedPageBreak/>
              <w:t>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xml:space="preserve">  2.3.10</w:t>
            </w:r>
            <w:r w:rsidRPr="00F07A80">
              <w:rPr>
                <w:sz w:val="24"/>
                <w:szCs w:val="24"/>
              </w:rPr>
              <w:lastRenderedPageBreak/>
              <w:t>;  2.3.14: 2.3.16</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283 793,70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103 161,30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20 932,30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20 192,10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69 754,00</w:t>
            </w: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vMerge/>
            <w:vAlign w:val="center"/>
            <w:hideMark/>
          </w:tcPr>
          <w:p w:rsidR="00D10D2A" w:rsidRPr="00F07A80" w:rsidRDefault="00D10D2A" w:rsidP="003E055B">
            <w:pPr>
              <w:jc w:val="center"/>
              <w:rPr>
                <w:sz w:val="24"/>
                <w:szCs w:val="24"/>
              </w:rPr>
            </w:pP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36 382,60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23 159,90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6 981,40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6 241,30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vMerge/>
            <w:vAlign w:val="center"/>
            <w:hideMark/>
          </w:tcPr>
          <w:p w:rsidR="00D10D2A" w:rsidRPr="00F07A80" w:rsidRDefault="00D10D2A" w:rsidP="003E055B">
            <w:pPr>
              <w:jc w:val="center"/>
              <w:rPr>
                <w:sz w:val="24"/>
                <w:szCs w:val="24"/>
              </w:rPr>
            </w:pP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247 411,10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80 001,40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13 950,90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69 754,00</w:t>
            </w:r>
          </w:p>
        </w:tc>
      </w:tr>
      <w:tr w:rsidR="00D10D2A" w:rsidRPr="00F07A80" w:rsidTr="003E055B">
        <w:trPr>
          <w:trHeight w:val="264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23,20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23,20</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center"/>
            <w:hideMark/>
          </w:tcPr>
          <w:p w:rsidR="00D10D2A" w:rsidRPr="00F07A80" w:rsidRDefault="00D10D2A" w:rsidP="003E055B">
            <w:pPr>
              <w:jc w:val="center"/>
              <w:rPr>
                <w:sz w:val="24"/>
                <w:szCs w:val="24"/>
              </w:rPr>
            </w:pPr>
          </w:p>
        </w:tc>
        <w:tc>
          <w:tcPr>
            <w:tcW w:w="849" w:type="dxa"/>
            <w:shd w:val="clear" w:color="auto" w:fill="auto"/>
            <w:noWrap/>
            <w:vAlign w:val="center"/>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1.2.</w:t>
            </w:r>
            <w:r w:rsidRPr="00F07A80">
              <w:rPr>
                <w:sz w:val="24"/>
                <w:szCs w:val="24"/>
              </w:rPr>
              <w:lastRenderedPageBreak/>
              <w:t>2</w:t>
            </w:r>
          </w:p>
        </w:tc>
        <w:tc>
          <w:tcPr>
            <w:tcW w:w="889" w:type="dxa"/>
            <w:vMerge w:val="restart"/>
            <w:shd w:val="clear" w:color="auto" w:fill="auto"/>
            <w:hideMark/>
          </w:tcPr>
          <w:p w:rsidR="00D10D2A" w:rsidRPr="00F07A80" w:rsidRDefault="00D10D2A" w:rsidP="003E055B">
            <w:pPr>
              <w:jc w:val="center"/>
              <w:rPr>
                <w:sz w:val="24"/>
                <w:szCs w:val="24"/>
              </w:rPr>
            </w:pPr>
            <w:r w:rsidRPr="00F07A80">
              <w:rPr>
                <w:sz w:val="24"/>
                <w:szCs w:val="24"/>
              </w:rPr>
              <w:lastRenderedPageBreak/>
              <w:t>Ликви</w:t>
            </w:r>
            <w:r w:rsidRPr="00F07A80">
              <w:rPr>
                <w:sz w:val="24"/>
                <w:szCs w:val="24"/>
              </w:rPr>
              <w:lastRenderedPageBreak/>
              <w:t>дация РВС на площадке склада ГСМ ул.Осипенко д.52 в с.п.Ларьяк</w:t>
            </w:r>
          </w:p>
        </w:tc>
        <w:tc>
          <w:tcPr>
            <w:tcW w:w="992" w:type="dxa"/>
            <w:vMerge w:val="restart"/>
            <w:shd w:val="clear" w:color="auto" w:fill="auto"/>
            <w:hideMark/>
          </w:tcPr>
          <w:p w:rsidR="00D10D2A" w:rsidRPr="00F07A80" w:rsidRDefault="00D10D2A" w:rsidP="003E055B">
            <w:pPr>
              <w:jc w:val="center"/>
              <w:rPr>
                <w:sz w:val="24"/>
                <w:szCs w:val="24"/>
              </w:rPr>
            </w:pPr>
            <w:r w:rsidRPr="00F07A80">
              <w:rPr>
                <w:sz w:val="24"/>
                <w:szCs w:val="24"/>
              </w:rPr>
              <w:lastRenderedPageBreak/>
              <w:t>муниц</w:t>
            </w:r>
            <w:r w:rsidRPr="00F07A80">
              <w:rPr>
                <w:sz w:val="24"/>
                <w:szCs w:val="24"/>
              </w:rPr>
              <w:lastRenderedPageBreak/>
              <w:t>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268,90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268,90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268,90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268,90</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1.2.19</w:t>
            </w:r>
          </w:p>
        </w:tc>
        <w:tc>
          <w:tcPr>
            <w:tcW w:w="889" w:type="dxa"/>
            <w:vMerge w:val="restart"/>
            <w:shd w:val="clear" w:color="auto" w:fill="auto"/>
            <w:hideMark/>
          </w:tcPr>
          <w:p w:rsidR="00D10D2A" w:rsidRPr="00F07A80" w:rsidRDefault="00D10D2A" w:rsidP="003E055B">
            <w:pPr>
              <w:jc w:val="center"/>
              <w:rPr>
                <w:sz w:val="24"/>
                <w:szCs w:val="24"/>
              </w:rPr>
            </w:pPr>
            <w:r w:rsidRPr="00F07A80">
              <w:rPr>
                <w:sz w:val="24"/>
                <w:szCs w:val="24"/>
              </w:rPr>
              <w:t>Ремонт сетей ТВС от Почты до ФАП в с. БольшетарховоНи</w:t>
            </w:r>
            <w:r w:rsidRPr="00F07A80">
              <w:rPr>
                <w:sz w:val="24"/>
                <w:szCs w:val="24"/>
              </w:rPr>
              <w:lastRenderedPageBreak/>
              <w:t>жневартовского района</w:t>
            </w:r>
          </w:p>
        </w:tc>
        <w:tc>
          <w:tcPr>
            <w:tcW w:w="992" w:type="dxa"/>
            <w:vMerge w:val="restart"/>
            <w:shd w:val="clear" w:color="auto" w:fill="auto"/>
            <w:hideMark/>
          </w:tcPr>
          <w:p w:rsidR="00D10D2A" w:rsidRPr="00F07A80" w:rsidRDefault="00D10D2A" w:rsidP="003E055B">
            <w:pPr>
              <w:jc w:val="center"/>
              <w:rPr>
                <w:sz w:val="24"/>
                <w:szCs w:val="24"/>
              </w:rPr>
            </w:pPr>
            <w:r w:rsidRPr="00F07A80">
              <w:rPr>
                <w:sz w:val="24"/>
                <w:szCs w:val="24"/>
              </w:rPr>
              <w:lastRenderedPageBreak/>
              <w:t>муниципальное казенное учреждение «Управление капитального строит</w:t>
            </w:r>
            <w:r w:rsidRPr="00F07A80">
              <w:rPr>
                <w:sz w:val="24"/>
                <w:szCs w:val="24"/>
              </w:rPr>
              <w:lastRenderedPageBreak/>
              <w:t>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7 733,12</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7 733,12</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3 687,51</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3 687,51</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4 045,61</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4 045,61</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1.2.22</w:t>
            </w:r>
          </w:p>
        </w:tc>
        <w:tc>
          <w:tcPr>
            <w:tcW w:w="889" w:type="dxa"/>
            <w:vMerge w:val="restart"/>
            <w:shd w:val="clear" w:color="auto" w:fill="auto"/>
            <w:hideMark/>
          </w:tcPr>
          <w:p w:rsidR="00D10D2A" w:rsidRPr="00F07A80" w:rsidRDefault="00D10D2A" w:rsidP="003E055B">
            <w:pPr>
              <w:jc w:val="center"/>
              <w:rPr>
                <w:sz w:val="24"/>
                <w:szCs w:val="24"/>
              </w:rPr>
            </w:pPr>
            <w:r w:rsidRPr="00F07A80">
              <w:rPr>
                <w:sz w:val="24"/>
                <w:szCs w:val="24"/>
              </w:rPr>
              <w:t>Ремонт сетей ТВС ул. Новая-ул. Набережная КДЦ с. БольшетарховоНижневартовского района</w:t>
            </w:r>
          </w:p>
        </w:tc>
        <w:tc>
          <w:tcPr>
            <w:tcW w:w="992" w:type="dxa"/>
            <w:vMerge w:val="restart"/>
            <w:shd w:val="clear" w:color="auto" w:fill="auto"/>
            <w:hideMark/>
          </w:tcPr>
          <w:p w:rsidR="00D10D2A" w:rsidRPr="00F07A80" w:rsidRDefault="00D10D2A" w:rsidP="003E055B">
            <w:pPr>
              <w:jc w:val="center"/>
              <w:rPr>
                <w:sz w:val="24"/>
                <w:szCs w:val="24"/>
              </w:rPr>
            </w:pPr>
            <w:r w:rsidRPr="00F07A80">
              <w:rPr>
                <w:sz w:val="24"/>
                <w:szCs w:val="24"/>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8 452,84</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8 452,84</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3 567,11</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3 567,11</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4 885,73</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4 885,73</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1.2.</w:t>
            </w:r>
            <w:r w:rsidRPr="00F07A80">
              <w:rPr>
                <w:sz w:val="24"/>
                <w:szCs w:val="24"/>
              </w:rPr>
              <w:lastRenderedPageBreak/>
              <w:t>25</w:t>
            </w:r>
          </w:p>
        </w:tc>
        <w:tc>
          <w:tcPr>
            <w:tcW w:w="889" w:type="dxa"/>
            <w:vMerge w:val="restart"/>
            <w:shd w:val="clear" w:color="auto" w:fill="auto"/>
            <w:hideMark/>
          </w:tcPr>
          <w:p w:rsidR="00D10D2A" w:rsidRPr="00F07A80" w:rsidRDefault="00D10D2A" w:rsidP="003E055B">
            <w:pPr>
              <w:jc w:val="center"/>
              <w:rPr>
                <w:sz w:val="24"/>
                <w:szCs w:val="24"/>
              </w:rPr>
            </w:pPr>
            <w:r w:rsidRPr="00F07A80">
              <w:rPr>
                <w:sz w:val="24"/>
                <w:szCs w:val="24"/>
              </w:rPr>
              <w:lastRenderedPageBreak/>
              <w:t>Устан</w:t>
            </w:r>
            <w:r w:rsidRPr="00F07A80">
              <w:rPr>
                <w:sz w:val="24"/>
                <w:szCs w:val="24"/>
              </w:rPr>
              <w:lastRenderedPageBreak/>
              <w:t>овка КНС в пгт.Новоаганск</w:t>
            </w:r>
          </w:p>
        </w:tc>
        <w:tc>
          <w:tcPr>
            <w:tcW w:w="992" w:type="dxa"/>
            <w:vMerge w:val="restart"/>
            <w:shd w:val="clear" w:color="auto" w:fill="auto"/>
            <w:hideMark/>
          </w:tcPr>
          <w:p w:rsidR="00D10D2A" w:rsidRPr="00F07A80" w:rsidRDefault="00D10D2A" w:rsidP="003E055B">
            <w:pPr>
              <w:jc w:val="center"/>
              <w:rPr>
                <w:sz w:val="24"/>
                <w:szCs w:val="24"/>
              </w:rPr>
            </w:pPr>
            <w:r w:rsidRPr="00F07A80">
              <w:rPr>
                <w:sz w:val="24"/>
                <w:szCs w:val="24"/>
              </w:rPr>
              <w:lastRenderedPageBreak/>
              <w:t>муниц</w:t>
            </w:r>
            <w:r w:rsidRPr="00F07A80">
              <w:rPr>
                <w:sz w:val="24"/>
                <w:szCs w:val="24"/>
              </w:rPr>
              <w:lastRenderedPageBreak/>
              <w:t>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1 766,24</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1 766,24</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1 766,24</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1 766,24</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1.2.26</w:t>
            </w:r>
          </w:p>
        </w:tc>
        <w:tc>
          <w:tcPr>
            <w:tcW w:w="889" w:type="dxa"/>
            <w:vMerge w:val="restart"/>
            <w:shd w:val="clear" w:color="auto" w:fill="auto"/>
            <w:hideMark/>
          </w:tcPr>
          <w:p w:rsidR="00D10D2A" w:rsidRPr="00F07A80" w:rsidRDefault="00D10D2A" w:rsidP="003E055B">
            <w:pPr>
              <w:jc w:val="center"/>
              <w:rPr>
                <w:sz w:val="24"/>
                <w:szCs w:val="24"/>
              </w:rPr>
            </w:pPr>
            <w:r w:rsidRPr="00F07A80">
              <w:rPr>
                <w:sz w:val="24"/>
                <w:szCs w:val="24"/>
              </w:rPr>
              <w:t>Замена котла  ВК-21 в котельной №3  с.п. Ваховск</w:t>
            </w:r>
          </w:p>
        </w:tc>
        <w:tc>
          <w:tcPr>
            <w:tcW w:w="992" w:type="dxa"/>
            <w:vMerge w:val="restart"/>
            <w:shd w:val="clear" w:color="auto" w:fill="auto"/>
            <w:hideMark/>
          </w:tcPr>
          <w:p w:rsidR="00D10D2A" w:rsidRPr="00F07A80" w:rsidRDefault="00D10D2A" w:rsidP="003E055B">
            <w:pPr>
              <w:jc w:val="center"/>
              <w:rPr>
                <w:sz w:val="24"/>
                <w:szCs w:val="24"/>
              </w:rPr>
            </w:pPr>
            <w:r w:rsidRPr="00F07A80">
              <w:rPr>
                <w:sz w:val="24"/>
                <w:szCs w:val="24"/>
              </w:rPr>
              <w:t>муниципальное казенное учреждение «Управление капитального строит</w:t>
            </w:r>
            <w:r w:rsidRPr="00F07A80">
              <w:rPr>
                <w:sz w:val="24"/>
                <w:szCs w:val="24"/>
              </w:rPr>
              <w:lastRenderedPageBreak/>
              <w:t>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8 379,05</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8 379,05</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8 379,05</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8 379,05</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1.2.28</w:t>
            </w:r>
          </w:p>
        </w:tc>
        <w:tc>
          <w:tcPr>
            <w:tcW w:w="889" w:type="dxa"/>
            <w:vMerge w:val="restart"/>
            <w:shd w:val="clear" w:color="auto" w:fill="auto"/>
            <w:hideMark/>
          </w:tcPr>
          <w:p w:rsidR="00D10D2A" w:rsidRPr="00F07A80" w:rsidRDefault="00D10D2A" w:rsidP="003E055B">
            <w:pPr>
              <w:jc w:val="center"/>
              <w:rPr>
                <w:sz w:val="24"/>
                <w:szCs w:val="24"/>
              </w:rPr>
            </w:pPr>
            <w:r w:rsidRPr="00F07A80">
              <w:rPr>
                <w:sz w:val="24"/>
                <w:szCs w:val="24"/>
              </w:rPr>
              <w:t>Установка приборов учета нефти на котельной №1,2,3 с.п. Ваховск, с. Большетархово,с.Покур, с. Ларьяк</w:t>
            </w:r>
          </w:p>
        </w:tc>
        <w:tc>
          <w:tcPr>
            <w:tcW w:w="992" w:type="dxa"/>
            <w:vMerge w:val="restart"/>
            <w:shd w:val="clear" w:color="auto" w:fill="auto"/>
            <w:hideMark/>
          </w:tcPr>
          <w:p w:rsidR="00D10D2A" w:rsidRPr="00F07A80" w:rsidRDefault="00D10D2A" w:rsidP="003E055B">
            <w:pPr>
              <w:jc w:val="center"/>
              <w:rPr>
                <w:sz w:val="24"/>
                <w:szCs w:val="24"/>
              </w:rPr>
            </w:pPr>
            <w:r w:rsidRPr="00F07A80">
              <w:rPr>
                <w:sz w:val="24"/>
                <w:szCs w:val="24"/>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345,00</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345,00</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345,00</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345,00</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1.2.</w:t>
            </w:r>
            <w:r w:rsidRPr="00F07A80">
              <w:rPr>
                <w:sz w:val="24"/>
                <w:szCs w:val="24"/>
              </w:rPr>
              <w:lastRenderedPageBreak/>
              <w:t>31</w:t>
            </w:r>
          </w:p>
        </w:tc>
        <w:tc>
          <w:tcPr>
            <w:tcW w:w="889" w:type="dxa"/>
            <w:vMerge w:val="restart"/>
            <w:shd w:val="clear" w:color="auto" w:fill="auto"/>
            <w:hideMark/>
          </w:tcPr>
          <w:p w:rsidR="00D10D2A" w:rsidRPr="00F07A80" w:rsidRDefault="00D10D2A" w:rsidP="003E055B">
            <w:pPr>
              <w:jc w:val="center"/>
              <w:rPr>
                <w:sz w:val="24"/>
                <w:szCs w:val="24"/>
              </w:rPr>
            </w:pPr>
            <w:r w:rsidRPr="00F07A80">
              <w:rPr>
                <w:sz w:val="24"/>
                <w:szCs w:val="24"/>
              </w:rPr>
              <w:lastRenderedPageBreak/>
              <w:t xml:space="preserve">г. </w:t>
            </w:r>
            <w:r w:rsidRPr="00F07A80">
              <w:rPr>
                <w:sz w:val="24"/>
                <w:szCs w:val="24"/>
              </w:rPr>
              <w:lastRenderedPageBreak/>
              <w:t>Нижневартовск Административное здание по ул.Ленина, д.6 (ремонт наружных сетей ТВС)</w:t>
            </w:r>
          </w:p>
        </w:tc>
        <w:tc>
          <w:tcPr>
            <w:tcW w:w="992" w:type="dxa"/>
            <w:vMerge w:val="restart"/>
            <w:shd w:val="clear" w:color="auto" w:fill="auto"/>
            <w:hideMark/>
          </w:tcPr>
          <w:p w:rsidR="00D10D2A" w:rsidRPr="00F07A80" w:rsidRDefault="00D10D2A" w:rsidP="003E055B">
            <w:pPr>
              <w:jc w:val="center"/>
              <w:rPr>
                <w:sz w:val="24"/>
                <w:szCs w:val="24"/>
              </w:rPr>
            </w:pPr>
            <w:r w:rsidRPr="00F07A80">
              <w:rPr>
                <w:sz w:val="24"/>
                <w:szCs w:val="24"/>
              </w:rPr>
              <w:lastRenderedPageBreak/>
              <w:t>муниц</w:t>
            </w:r>
            <w:r w:rsidRPr="00F07A80">
              <w:rPr>
                <w:sz w:val="24"/>
                <w:szCs w:val="24"/>
              </w:rPr>
              <w:lastRenderedPageBreak/>
              <w:t>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260,00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260,00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260,00</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260,00</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1.2.44</w:t>
            </w:r>
          </w:p>
        </w:tc>
        <w:tc>
          <w:tcPr>
            <w:tcW w:w="889" w:type="dxa"/>
            <w:vMerge w:val="restart"/>
            <w:shd w:val="clear" w:color="auto" w:fill="auto"/>
            <w:hideMark/>
          </w:tcPr>
          <w:p w:rsidR="00D10D2A" w:rsidRPr="00F07A80" w:rsidRDefault="00D10D2A" w:rsidP="003E055B">
            <w:pPr>
              <w:jc w:val="center"/>
              <w:rPr>
                <w:sz w:val="24"/>
                <w:szCs w:val="24"/>
              </w:rPr>
            </w:pPr>
            <w:r w:rsidRPr="00F07A80">
              <w:rPr>
                <w:sz w:val="24"/>
                <w:szCs w:val="24"/>
              </w:rPr>
              <w:t>Замена трубопроводов и приборов системы отопления в админ</w:t>
            </w:r>
            <w:r w:rsidRPr="00F07A80">
              <w:rPr>
                <w:sz w:val="24"/>
                <w:szCs w:val="24"/>
              </w:rPr>
              <w:lastRenderedPageBreak/>
              <w:t>истративном здании по ул.Индустриальная,д.16 г.Нижневартовск</w:t>
            </w:r>
          </w:p>
        </w:tc>
        <w:tc>
          <w:tcPr>
            <w:tcW w:w="992" w:type="dxa"/>
            <w:vMerge w:val="restart"/>
            <w:shd w:val="clear" w:color="auto" w:fill="auto"/>
            <w:hideMark/>
          </w:tcPr>
          <w:p w:rsidR="00D10D2A" w:rsidRPr="00F07A80" w:rsidRDefault="00D10D2A" w:rsidP="003E055B">
            <w:pPr>
              <w:jc w:val="center"/>
              <w:rPr>
                <w:sz w:val="24"/>
                <w:szCs w:val="24"/>
              </w:rPr>
            </w:pPr>
            <w:r w:rsidRPr="00F07A80">
              <w:rPr>
                <w:sz w:val="24"/>
                <w:szCs w:val="24"/>
              </w:rPr>
              <w:lastRenderedPageBreak/>
              <w:t>муниципальное казенное учреждение «Управление капитального строит</w:t>
            </w:r>
            <w:r w:rsidRPr="00F07A80">
              <w:rPr>
                <w:sz w:val="24"/>
                <w:szCs w:val="24"/>
              </w:rPr>
              <w:lastRenderedPageBreak/>
              <w:t>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1 851,40</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1 851,40</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1 851,40</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1 851,40</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1.2.45</w:t>
            </w:r>
          </w:p>
        </w:tc>
        <w:tc>
          <w:tcPr>
            <w:tcW w:w="889" w:type="dxa"/>
            <w:vMerge w:val="restart"/>
            <w:shd w:val="clear" w:color="auto" w:fill="auto"/>
            <w:hideMark/>
          </w:tcPr>
          <w:p w:rsidR="00D10D2A" w:rsidRPr="00F07A80" w:rsidRDefault="00D10D2A" w:rsidP="003E055B">
            <w:pPr>
              <w:jc w:val="center"/>
              <w:rPr>
                <w:sz w:val="24"/>
                <w:szCs w:val="24"/>
              </w:rPr>
            </w:pPr>
            <w:r w:rsidRPr="00F07A80">
              <w:rPr>
                <w:sz w:val="24"/>
                <w:szCs w:val="24"/>
              </w:rPr>
              <w:t>Ремонт санузлов в административном здании по ул.Индустриальная,д.16 г.Нижневартовск</w:t>
            </w:r>
          </w:p>
        </w:tc>
        <w:tc>
          <w:tcPr>
            <w:tcW w:w="992" w:type="dxa"/>
            <w:vMerge w:val="restart"/>
            <w:shd w:val="clear" w:color="auto" w:fill="auto"/>
            <w:hideMark/>
          </w:tcPr>
          <w:p w:rsidR="00D10D2A" w:rsidRPr="00F07A80" w:rsidRDefault="00D10D2A" w:rsidP="003E055B">
            <w:pPr>
              <w:jc w:val="center"/>
              <w:rPr>
                <w:sz w:val="24"/>
                <w:szCs w:val="24"/>
              </w:rPr>
            </w:pPr>
            <w:r w:rsidRPr="00F07A80">
              <w:rPr>
                <w:sz w:val="24"/>
                <w:szCs w:val="24"/>
              </w:rPr>
              <w:t>муниципальное казенное учреждение «Управление капитального строительства по застройке Нижневартовского района</w:t>
            </w:r>
            <w:r w:rsidRPr="00F07A80">
              <w:rPr>
                <w:sz w:val="24"/>
                <w:szCs w:val="24"/>
              </w:rPr>
              <w:lastRenderedPageBreak/>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1.2.50</w:t>
            </w:r>
          </w:p>
        </w:tc>
        <w:tc>
          <w:tcPr>
            <w:tcW w:w="889" w:type="dxa"/>
            <w:vMerge w:val="restart"/>
            <w:shd w:val="clear" w:color="auto" w:fill="auto"/>
            <w:hideMark/>
          </w:tcPr>
          <w:p w:rsidR="00D10D2A" w:rsidRPr="00F07A80" w:rsidRDefault="00D10D2A" w:rsidP="003E055B">
            <w:pPr>
              <w:jc w:val="center"/>
              <w:rPr>
                <w:sz w:val="24"/>
                <w:szCs w:val="24"/>
              </w:rPr>
            </w:pPr>
            <w:r w:rsidRPr="00F07A80">
              <w:rPr>
                <w:sz w:val="24"/>
                <w:szCs w:val="24"/>
              </w:rPr>
              <w:t>Артезианская скважина в пгт. Излучинск</w:t>
            </w:r>
          </w:p>
        </w:tc>
        <w:tc>
          <w:tcPr>
            <w:tcW w:w="992" w:type="dxa"/>
            <w:vMerge w:val="restart"/>
            <w:shd w:val="clear" w:color="auto" w:fill="auto"/>
            <w:hideMark/>
          </w:tcPr>
          <w:p w:rsidR="00D10D2A" w:rsidRPr="00F07A80" w:rsidRDefault="00D10D2A" w:rsidP="003E055B">
            <w:pPr>
              <w:jc w:val="center"/>
              <w:rPr>
                <w:sz w:val="24"/>
                <w:szCs w:val="24"/>
              </w:rPr>
            </w:pPr>
            <w:r w:rsidRPr="00F07A80">
              <w:rPr>
                <w:sz w:val="24"/>
                <w:szCs w:val="24"/>
              </w:rPr>
              <w:t>муниципальное казенное учреждение «Управление капитального строительства по застройке Нижневартовскогорайона»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2 275,00</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2 275,00</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2 275,00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2 275,00</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1.2.55</w:t>
            </w:r>
          </w:p>
        </w:tc>
        <w:tc>
          <w:tcPr>
            <w:tcW w:w="889" w:type="dxa"/>
            <w:vMerge w:val="restart"/>
            <w:shd w:val="clear" w:color="auto" w:fill="auto"/>
            <w:hideMark/>
          </w:tcPr>
          <w:p w:rsidR="00D10D2A" w:rsidRPr="00F07A80" w:rsidRDefault="00D10D2A" w:rsidP="003E055B">
            <w:pPr>
              <w:jc w:val="center"/>
              <w:rPr>
                <w:sz w:val="24"/>
                <w:szCs w:val="24"/>
              </w:rPr>
            </w:pPr>
            <w:r w:rsidRPr="00F07A80">
              <w:rPr>
                <w:sz w:val="24"/>
                <w:szCs w:val="24"/>
              </w:rPr>
              <w:t xml:space="preserve">Сети теплоснабжения по ул. Таежная и ул. Лесная в с. </w:t>
            </w:r>
            <w:r w:rsidRPr="00F07A80">
              <w:rPr>
                <w:sz w:val="24"/>
                <w:szCs w:val="24"/>
              </w:rPr>
              <w:lastRenderedPageBreak/>
              <w:t>п. АганНижневартовского района</w:t>
            </w:r>
          </w:p>
        </w:tc>
        <w:tc>
          <w:tcPr>
            <w:tcW w:w="992" w:type="dxa"/>
            <w:vMerge w:val="restart"/>
            <w:shd w:val="clear" w:color="auto" w:fill="auto"/>
            <w:hideMark/>
          </w:tcPr>
          <w:p w:rsidR="00D10D2A" w:rsidRPr="00F07A80" w:rsidRDefault="00D10D2A" w:rsidP="003E055B">
            <w:pPr>
              <w:jc w:val="center"/>
              <w:rPr>
                <w:sz w:val="24"/>
                <w:szCs w:val="24"/>
              </w:rPr>
            </w:pPr>
            <w:r w:rsidRPr="00F07A80">
              <w:rPr>
                <w:sz w:val="24"/>
                <w:szCs w:val="24"/>
              </w:rPr>
              <w:lastRenderedPageBreak/>
              <w:t>муниципальное казенное учреждение «Управление капита</w:t>
            </w:r>
            <w:r w:rsidRPr="00F07A80">
              <w:rPr>
                <w:sz w:val="24"/>
                <w:szCs w:val="24"/>
              </w:rPr>
              <w:lastRenderedPageBreak/>
              <w:t>льного строительства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 xml:space="preserve">бюджет </w:t>
            </w:r>
            <w:r w:rsidRPr="00F07A80">
              <w:rPr>
                <w:sz w:val="24"/>
                <w:szCs w:val="24"/>
              </w:rPr>
              <w:lastRenderedPageBreak/>
              <w:t>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lastRenderedPageBreak/>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375"/>
          <w:jc w:val="center"/>
        </w:trPr>
        <w:tc>
          <w:tcPr>
            <w:tcW w:w="2547" w:type="dxa"/>
            <w:gridSpan w:val="3"/>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Итого по мероприятию 1.2</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283 793,70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103 161,30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20 932,30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20 192,10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69 754,00</w:t>
            </w:r>
          </w:p>
        </w:tc>
      </w:tr>
      <w:tr w:rsidR="00D10D2A" w:rsidRPr="00F07A80" w:rsidTr="003E055B">
        <w:trPr>
          <w:trHeight w:val="96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36 382,60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23 159,90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6 981,40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6 241,30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48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247 411,10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80 001,40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13 950,90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13 950,80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69 754,00</w:t>
            </w:r>
          </w:p>
        </w:tc>
      </w:tr>
      <w:tr w:rsidR="00D10D2A" w:rsidRPr="00F07A80" w:rsidTr="003E055B">
        <w:trPr>
          <w:trHeight w:val="264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vAlign w:val="bottom"/>
            <w:hideMark/>
          </w:tcPr>
          <w:p w:rsidR="00D10D2A" w:rsidRPr="00F07A80" w:rsidRDefault="00D10D2A" w:rsidP="003E055B">
            <w:pPr>
              <w:jc w:val="center"/>
              <w:rPr>
                <w:sz w:val="24"/>
                <w:szCs w:val="24"/>
              </w:rPr>
            </w:pPr>
            <w:r w:rsidRPr="00F07A80">
              <w:rPr>
                <w:sz w:val="24"/>
                <w:szCs w:val="24"/>
              </w:rPr>
              <w:t>в т.ч.безвозмездныепоступленияфизических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23,20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23,20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1.3.</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Основное мероприятие 1.3. Реализация мероприятий в сфере жилищно-коммунального хозяйства и социа</w:t>
            </w:r>
            <w:r w:rsidRPr="00F07A80">
              <w:rPr>
                <w:sz w:val="24"/>
                <w:szCs w:val="24"/>
              </w:rPr>
              <w:lastRenderedPageBreak/>
              <w:t>льной сферы</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отдел жилищно-коммунального хозяйства, энергетики и строительства; муниципальное казенное учрежд</w:t>
            </w:r>
            <w:r w:rsidRPr="00F07A80">
              <w:rPr>
                <w:sz w:val="24"/>
                <w:szCs w:val="24"/>
              </w:rPr>
              <w:lastRenderedPageBreak/>
              <w:t>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vMerge w:val="restart"/>
            <w:shd w:val="clear" w:color="auto" w:fill="auto"/>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bottom"/>
            <w:hideMark/>
          </w:tcPr>
          <w:p w:rsidR="00D10D2A" w:rsidRPr="00F07A80" w:rsidRDefault="00D10D2A" w:rsidP="003E055B">
            <w:pPr>
              <w:jc w:val="center"/>
              <w:rPr>
                <w:sz w:val="24"/>
                <w:szCs w:val="24"/>
              </w:rPr>
            </w:pPr>
            <w:r w:rsidRPr="00F07A80">
              <w:rPr>
                <w:sz w:val="24"/>
                <w:szCs w:val="24"/>
              </w:rPr>
              <w:t>15 088,05</w:t>
            </w:r>
          </w:p>
        </w:tc>
        <w:tc>
          <w:tcPr>
            <w:tcW w:w="1760" w:type="dxa"/>
            <w:shd w:val="clear" w:color="auto" w:fill="auto"/>
            <w:noWrap/>
            <w:vAlign w:val="bottom"/>
            <w:hideMark/>
          </w:tcPr>
          <w:p w:rsidR="00D10D2A" w:rsidRPr="00F07A80" w:rsidRDefault="00D10D2A" w:rsidP="003E055B">
            <w:pPr>
              <w:jc w:val="center"/>
              <w:rPr>
                <w:sz w:val="24"/>
                <w:szCs w:val="24"/>
              </w:rPr>
            </w:pPr>
            <w:r w:rsidRPr="00F07A80">
              <w:rPr>
                <w:sz w:val="24"/>
                <w:szCs w:val="24"/>
              </w:rPr>
              <w:t>6 114,05</w:t>
            </w:r>
          </w:p>
        </w:tc>
        <w:tc>
          <w:tcPr>
            <w:tcW w:w="1135" w:type="dxa"/>
            <w:shd w:val="clear" w:color="auto" w:fill="auto"/>
            <w:noWrap/>
            <w:vAlign w:val="bottom"/>
            <w:hideMark/>
          </w:tcPr>
          <w:p w:rsidR="00D10D2A" w:rsidRPr="00F07A80" w:rsidRDefault="00D10D2A" w:rsidP="003E055B">
            <w:pPr>
              <w:jc w:val="center"/>
              <w:rPr>
                <w:sz w:val="24"/>
                <w:szCs w:val="24"/>
              </w:rPr>
            </w:pPr>
            <w:r w:rsidRPr="00F07A80">
              <w:rPr>
                <w:sz w:val="24"/>
                <w:szCs w:val="24"/>
              </w:rPr>
              <w:t>1 037,00</w:t>
            </w:r>
          </w:p>
        </w:tc>
        <w:tc>
          <w:tcPr>
            <w:tcW w:w="1134" w:type="dxa"/>
            <w:shd w:val="clear" w:color="auto" w:fill="auto"/>
            <w:noWrap/>
            <w:vAlign w:val="bottom"/>
            <w:hideMark/>
          </w:tcPr>
          <w:p w:rsidR="00D10D2A" w:rsidRPr="00F07A80" w:rsidRDefault="00D10D2A" w:rsidP="003E055B">
            <w:pPr>
              <w:jc w:val="center"/>
              <w:rPr>
                <w:sz w:val="24"/>
                <w:szCs w:val="24"/>
              </w:rPr>
            </w:pPr>
            <w:r w:rsidRPr="00F07A80">
              <w:rPr>
                <w:sz w:val="24"/>
                <w:szCs w:val="24"/>
              </w:rPr>
              <w:t>1 037,00</w:t>
            </w:r>
          </w:p>
        </w:tc>
        <w:tc>
          <w:tcPr>
            <w:tcW w:w="1133" w:type="dxa"/>
            <w:shd w:val="clear" w:color="auto" w:fill="auto"/>
            <w:noWrap/>
            <w:vAlign w:val="bottom"/>
            <w:hideMark/>
          </w:tcPr>
          <w:p w:rsidR="00D10D2A" w:rsidRPr="00F07A80" w:rsidRDefault="00D10D2A" w:rsidP="003E055B">
            <w:pPr>
              <w:jc w:val="center"/>
              <w:rPr>
                <w:sz w:val="24"/>
                <w:szCs w:val="24"/>
              </w:rPr>
            </w:pPr>
            <w:r w:rsidRPr="00F07A80">
              <w:rPr>
                <w:sz w:val="24"/>
                <w:szCs w:val="24"/>
              </w:rPr>
              <w:t>690,00</w:t>
            </w:r>
          </w:p>
        </w:tc>
        <w:tc>
          <w:tcPr>
            <w:tcW w:w="992" w:type="dxa"/>
            <w:shd w:val="clear" w:color="auto" w:fill="auto"/>
            <w:noWrap/>
            <w:vAlign w:val="bottom"/>
            <w:hideMark/>
          </w:tcPr>
          <w:p w:rsidR="00D10D2A" w:rsidRPr="00F07A80" w:rsidRDefault="00D10D2A" w:rsidP="003E055B">
            <w:pPr>
              <w:jc w:val="center"/>
              <w:rPr>
                <w:sz w:val="24"/>
                <w:szCs w:val="24"/>
              </w:rPr>
            </w:pPr>
            <w:r w:rsidRPr="00F07A80">
              <w:rPr>
                <w:sz w:val="24"/>
                <w:szCs w:val="24"/>
              </w:rPr>
              <w:t>690,00</w:t>
            </w:r>
          </w:p>
        </w:tc>
        <w:tc>
          <w:tcPr>
            <w:tcW w:w="992" w:type="dxa"/>
            <w:shd w:val="clear" w:color="auto" w:fill="auto"/>
            <w:noWrap/>
            <w:vAlign w:val="bottom"/>
            <w:hideMark/>
          </w:tcPr>
          <w:p w:rsidR="00D10D2A" w:rsidRPr="00F07A80" w:rsidRDefault="00D10D2A" w:rsidP="003E055B">
            <w:pPr>
              <w:jc w:val="center"/>
              <w:rPr>
                <w:sz w:val="24"/>
                <w:szCs w:val="24"/>
              </w:rPr>
            </w:pPr>
            <w:r w:rsidRPr="00F07A80">
              <w:rPr>
                <w:sz w:val="24"/>
                <w:szCs w:val="24"/>
              </w:rPr>
              <w:t>690,00</w:t>
            </w:r>
          </w:p>
        </w:tc>
        <w:tc>
          <w:tcPr>
            <w:tcW w:w="851" w:type="dxa"/>
            <w:shd w:val="clear" w:color="auto" w:fill="auto"/>
            <w:noWrap/>
            <w:vAlign w:val="bottom"/>
            <w:hideMark/>
          </w:tcPr>
          <w:p w:rsidR="00D10D2A" w:rsidRPr="00F07A80" w:rsidRDefault="00D10D2A" w:rsidP="003E055B">
            <w:pPr>
              <w:jc w:val="center"/>
              <w:rPr>
                <w:sz w:val="24"/>
                <w:szCs w:val="24"/>
              </w:rPr>
            </w:pPr>
            <w:r w:rsidRPr="00F07A80">
              <w:rPr>
                <w:sz w:val="24"/>
                <w:szCs w:val="24"/>
              </w:rPr>
              <w:t>690,00</w:t>
            </w:r>
          </w:p>
        </w:tc>
        <w:tc>
          <w:tcPr>
            <w:tcW w:w="993" w:type="dxa"/>
            <w:shd w:val="clear" w:color="auto" w:fill="auto"/>
            <w:noWrap/>
            <w:vAlign w:val="bottom"/>
            <w:hideMark/>
          </w:tcPr>
          <w:p w:rsidR="00D10D2A" w:rsidRPr="00F07A80" w:rsidRDefault="00D10D2A" w:rsidP="003E055B">
            <w:pPr>
              <w:jc w:val="center"/>
              <w:rPr>
                <w:sz w:val="24"/>
                <w:szCs w:val="24"/>
              </w:rPr>
            </w:pPr>
            <w:r w:rsidRPr="00F07A80">
              <w:rPr>
                <w:sz w:val="24"/>
                <w:szCs w:val="24"/>
              </w:rPr>
              <w:t>690,00</w:t>
            </w:r>
          </w:p>
        </w:tc>
        <w:tc>
          <w:tcPr>
            <w:tcW w:w="849" w:type="dxa"/>
            <w:shd w:val="clear" w:color="auto" w:fill="auto"/>
            <w:noWrap/>
            <w:vAlign w:val="bottom"/>
            <w:hideMark/>
          </w:tcPr>
          <w:p w:rsidR="00D10D2A" w:rsidRPr="00F07A80" w:rsidRDefault="00D10D2A" w:rsidP="003E055B">
            <w:pPr>
              <w:jc w:val="center"/>
              <w:rPr>
                <w:sz w:val="24"/>
                <w:szCs w:val="24"/>
              </w:rPr>
            </w:pPr>
            <w:r w:rsidRPr="00F07A80">
              <w:rPr>
                <w:sz w:val="24"/>
                <w:szCs w:val="24"/>
              </w:rPr>
              <w:t>3 450,00</w:t>
            </w: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vMerge/>
            <w:vAlign w:val="center"/>
            <w:hideMark/>
          </w:tcPr>
          <w:p w:rsidR="00D10D2A" w:rsidRPr="00F07A80" w:rsidRDefault="00D10D2A" w:rsidP="003E055B">
            <w:pPr>
              <w:jc w:val="center"/>
              <w:rPr>
                <w:sz w:val="24"/>
                <w:szCs w:val="24"/>
              </w:rPr>
            </w:pPr>
          </w:p>
        </w:tc>
        <w:tc>
          <w:tcPr>
            <w:tcW w:w="1500" w:type="dxa"/>
            <w:shd w:val="clear" w:color="auto" w:fill="auto"/>
            <w:noWrap/>
            <w:vAlign w:val="bottom"/>
            <w:hideMark/>
          </w:tcPr>
          <w:p w:rsidR="00D10D2A" w:rsidRPr="00F07A80" w:rsidRDefault="00D10D2A" w:rsidP="003E055B">
            <w:pPr>
              <w:jc w:val="center"/>
              <w:rPr>
                <w:sz w:val="24"/>
                <w:szCs w:val="24"/>
              </w:rPr>
            </w:pPr>
            <w:r w:rsidRPr="00F07A80">
              <w:rPr>
                <w:sz w:val="24"/>
                <w:szCs w:val="24"/>
              </w:rPr>
              <w:t>1 050,30</w:t>
            </w:r>
          </w:p>
        </w:tc>
        <w:tc>
          <w:tcPr>
            <w:tcW w:w="1760" w:type="dxa"/>
            <w:shd w:val="clear" w:color="auto" w:fill="auto"/>
            <w:noWrap/>
            <w:vAlign w:val="bottom"/>
            <w:hideMark/>
          </w:tcPr>
          <w:p w:rsidR="00D10D2A" w:rsidRPr="00F07A80" w:rsidRDefault="00D10D2A" w:rsidP="003E055B">
            <w:pPr>
              <w:jc w:val="center"/>
              <w:rPr>
                <w:sz w:val="24"/>
                <w:szCs w:val="24"/>
              </w:rPr>
            </w:pPr>
            <w:r w:rsidRPr="00F07A80">
              <w:rPr>
                <w:sz w:val="24"/>
                <w:szCs w:val="24"/>
              </w:rPr>
              <w:t>356,30</w:t>
            </w:r>
          </w:p>
        </w:tc>
        <w:tc>
          <w:tcPr>
            <w:tcW w:w="1135" w:type="dxa"/>
            <w:shd w:val="clear" w:color="auto" w:fill="auto"/>
            <w:noWrap/>
            <w:vAlign w:val="bottom"/>
            <w:hideMark/>
          </w:tcPr>
          <w:p w:rsidR="00D10D2A" w:rsidRPr="00F07A80" w:rsidRDefault="00D10D2A" w:rsidP="003E055B">
            <w:pPr>
              <w:jc w:val="center"/>
              <w:rPr>
                <w:sz w:val="24"/>
                <w:szCs w:val="24"/>
              </w:rPr>
            </w:pPr>
            <w:r w:rsidRPr="00F07A80">
              <w:rPr>
                <w:sz w:val="24"/>
                <w:szCs w:val="24"/>
              </w:rPr>
              <w:t>347,00</w:t>
            </w:r>
          </w:p>
        </w:tc>
        <w:tc>
          <w:tcPr>
            <w:tcW w:w="1134" w:type="dxa"/>
            <w:shd w:val="clear" w:color="auto" w:fill="auto"/>
            <w:noWrap/>
            <w:vAlign w:val="bottom"/>
            <w:hideMark/>
          </w:tcPr>
          <w:p w:rsidR="00D10D2A" w:rsidRPr="00F07A80" w:rsidRDefault="00D10D2A" w:rsidP="003E055B">
            <w:pPr>
              <w:jc w:val="center"/>
              <w:rPr>
                <w:sz w:val="24"/>
                <w:szCs w:val="24"/>
              </w:rPr>
            </w:pPr>
            <w:r w:rsidRPr="00F07A80">
              <w:rPr>
                <w:sz w:val="24"/>
                <w:szCs w:val="24"/>
              </w:rPr>
              <w:t>347,00</w:t>
            </w:r>
          </w:p>
        </w:tc>
        <w:tc>
          <w:tcPr>
            <w:tcW w:w="1133" w:type="dxa"/>
            <w:shd w:val="clear" w:color="auto" w:fill="auto"/>
            <w:noWrap/>
            <w:vAlign w:val="bottom"/>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bottom"/>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bottom"/>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bottom"/>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bottom"/>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vMerge/>
            <w:vAlign w:val="center"/>
            <w:hideMark/>
          </w:tcPr>
          <w:p w:rsidR="00D10D2A" w:rsidRPr="00F07A80" w:rsidRDefault="00D10D2A" w:rsidP="003E055B">
            <w:pPr>
              <w:jc w:val="center"/>
              <w:rPr>
                <w:sz w:val="24"/>
                <w:szCs w:val="24"/>
              </w:rPr>
            </w:pPr>
          </w:p>
        </w:tc>
        <w:tc>
          <w:tcPr>
            <w:tcW w:w="1500" w:type="dxa"/>
            <w:shd w:val="clear" w:color="auto" w:fill="auto"/>
            <w:noWrap/>
            <w:vAlign w:val="bottom"/>
            <w:hideMark/>
          </w:tcPr>
          <w:p w:rsidR="00D10D2A" w:rsidRPr="00F07A80" w:rsidRDefault="00D10D2A" w:rsidP="003E055B">
            <w:pPr>
              <w:jc w:val="center"/>
              <w:rPr>
                <w:sz w:val="24"/>
                <w:szCs w:val="24"/>
              </w:rPr>
            </w:pPr>
            <w:r w:rsidRPr="00F07A80">
              <w:rPr>
                <w:sz w:val="24"/>
                <w:szCs w:val="24"/>
              </w:rPr>
              <w:t>14 037,75</w:t>
            </w:r>
          </w:p>
        </w:tc>
        <w:tc>
          <w:tcPr>
            <w:tcW w:w="1760" w:type="dxa"/>
            <w:shd w:val="clear" w:color="auto" w:fill="auto"/>
            <w:noWrap/>
            <w:vAlign w:val="bottom"/>
            <w:hideMark/>
          </w:tcPr>
          <w:p w:rsidR="00D10D2A" w:rsidRPr="00F07A80" w:rsidRDefault="00D10D2A" w:rsidP="003E055B">
            <w:pPr>
              <w:jc w:val="center"/>
              <w:rPr>
                <w:sz w:val="24"/>
                <w:szCs w:val="24"/>
              </w:rPr>
            </w:pPr>
            <w:r w:rsidRPr="00F07A80">
              <w:rPr>
                <w:sz w:val="24"/>
                <w:szCs w:val="24"/>
              </w:rPr>
              <w:t>5 757,75</w:t>
            </w:r>
          </w:p>
        </w:tc>
        <w:tc>
          <w:tcPr>
            <w:tcW w:w="1135" w:type="dxa"/>
            <w:shd w:val="clear" w:color="auto" w:fill="auto"/>
            <w:noWrap/>
            <w:vAlign w:val="bottom"/>
            <w:hideMark/>
          </w:tcPr>
          <w:p w:rsidR="00D10D2A" w:rsidRPr="00F07A80" w:rsidRDefault="00D10D2A" w:rsidP="003E055B">
            <w:pPr>
              <w:jc w:val="center"/>
              <w:rPr>
                <w:sz w:val="24"/>
                <w:szCs w:val="24"/>
              </w:rPr>
            </w:pPr>
            <w:r w:rsidRPr="00F07A80">
              <w:rPr>
                <w:sz w:val="24"/>
                <w:szCs w:val="24"/>
              </w:rPr>
              <w:t>690,00</w:t>
            </w:r>
          </w:p>
        </w:tc>
        <w:tc>
          <w:tcPr>
            <w:tcW w:w="1134" w:type="dxa"/>
            <w:shd w:val="clear" w:color="auto" w:fill="auto"/>
            <w:noWrap/>
            <w:vAlign w:val="bottom"/>
            <w:hideMark/>
          </w:tcPr>
          <w:p w:rsidR="00D10D2A" w:rsidRPr="00F07A80" w:rsidRDefault="00D10D2A" w:rsidP="003E055B">
            <w:pPr>
              <w:jc w:val="center"/>
              <w:rPr>
                <w:sz w:val="24"/>
                <w:szCs w:val="24"/>
              </w:rPr>
            </w:pPr>
            <w:r w:rsidRPr="00F07A80">
              <w:rPr>
                <w:sz w:val="24"/>
                <w:szCs w:val="24"/>
              </w:rPr>
              <w:t>690,00</w:t>
            </w:r>
          </w:p>
        </w:tc>
        <w:tc>
          <w:tcPr>
            <w:tcW w:w="1133" w:type="dxa"/>
            <w:shd w:val="clear" w:color="auto" w:fill="auto"/>
            <w:noWrap/>
            <w:vAlign w:val="bottom"/>
            <w:hideMark/>
          </w:tcPr>
          <w:p w:rsidR="00D10D2A" w:rsidRPr="00F07A80" w:rsidRDefault="00D10D2A" w:rsidP="003E055B">
            <w:pPr>
              <w:jc w:val="center"/>
              <w:rPr>
                <w:sz w:val="24"/>
                <w:szCs w:val="24"/>
              </w:rPr>
            </w:pPr>
            <w:r w:rsidRPr="00F07A80">
              <w:rPr>
                <w:sz w:val="24"/>
                <w:szCs w:val="24"/>
              </w:rPr>
              <w:t>690,00</w:t>
            </w:r>
          </w:p>
        </w:tc>
        <w:tc>
          <w:tcPr>
            <w:tcW w:w="992" w:type="dxa"/>
            <w:shd w:val="clear" w:color="auto" w:fill="auto"/>
            <w:noWrap/>
            <w:vAlign w:val="bottom"/>
            <w:hideMark/>
          </w:tcPr>
          <w:p w:rsidR="00D10D2A" w:rsidRPr="00F07A80" w:rsidRDefault="00D10D2A" w:rsidP="003E055B">
            <w:pPr>
              <w:jc w:val="center"/>
              <w:rPr>
                <w:sz w:val="24"/>
                <w:szCs w:val="24"/>
              </w:rPr>
            </w:pPr>
            <w:r w:rsidRPr="00F07A80">
              <w:rPr>
                <w:sz w:val="24"/>
                <w:szCs w:val="24"/>
              </w:rPr>
              <w:t>690,00</w:t>
            </w:r>
          </w:p>
        </w:tc>
        <w:tc>
          <w:tcPr>
            <w:tcW w:w="992" w:type="dxa"/>
            <w:shd w:val="clear" w:color="auto" w:fill="auto"/>
            <w:noWrap/>
            <w:vAlign w:val="bottom"/>
            <w:hideMark/>
          </w:tcPr>
          <w:p w:rsidR="00D10D2A" w:rsidRPr="00F07A80" w:rsidRDefault="00D10D2A" w:rsidP="003E055B">
            <w:pPr>
              <w:jc w:val="center"/>
              <w:rPr>
                <w:sz w:val="24"/>
                <w:szCs w:val="24"/>
              </w:rPr>
            </w:pPr>
            <w:r w:rsidRPr="00F07A80">
              <w:rPr>
                <w:sz w:val="24"/>
                <w:szCs w:val="24"/>
              </w:rPr>
              <w:t>690,00</w:t>
            </w:r>
          </w:p>
        </w:tc>
        <w:tc>
          <w:tcPr>
            <w:tcW w:w="851" w:type="dxa"/>
            <w:shd w:val="clear" w:color="auto" w:fill="auto"/>
            <w:noWrap/>
            <w:vAlign w:val="bottom"/>
            <w:hideMark/>
          </w:tcPr>
          <w:p w:rsidR="00D10D2A" w:rsidRPr="00F07A80" w:rsidRDefault="00D10D2A" w:rsidP="003E055B">
            <w:pPr>
              <w:jc w:val="center"/>
              <w:rPr>
                <w:sz w:val="24"/>
                <w:szCs w:val="24"/>
              </w:rPr>
            </w:pPr>
            <w:r w:rsidRPr="00F07A80">
              <w:rPr>
                <w:sz w:val="24"/>
                <w:szCs w:val="24"/>
              </w:rPr>
              <w:t>690,00</w:t>
            </w:r>
          </w:p>
        </w:tc>
        <w:tc>
          <w:tcPr>
            <w:tcW w:w="993" w:type="dxa"/>
            <w:shd w:val="clear" w:color="auto" w:fill="auto"/>
            <w:noWrap/>
            <w:vAlign w:val="bottom"/>
            <w:hideMark/>
          </w:tcPr>
          <w:p w:rsidR="00D10D2A" w:rsidRPr="00F07A80" w:rsidRDefault="00D10D2A" w:rsidP="003E055B">
            <w:pPr>
              <w:jc w:val="center"/>
              <w:rPr>
                <w:sz w:val="24"/>
                <w:szCs w:val="24"/>
              </w:rPr>
            </w:pPr>
            <w:r w:rsidRPr="00F07A80">
              <w:rPr>
                <w:sz w:val="24"/>
                <w:szCs w:val="24"/>
              </w:rPr>
              <w:t>690,00</w:t>
            </w:r>
          </w:p>
        </w:tc>
        <w:tc>
          <w:tcPr>
            <w:tcW w:w="849" w:type="dxa"/>
            <w:shd w:val="clear" w:color="auto" w:fill="auto"/>
            <w:noWrap/>
            <w:vAlign w:val="bottom"/>
            <w:hideMark/>
          </w:tcPr>
          <w:p w:rsidR="00D10D2A" w:rsidRPr="00F07A80" w:rsidRDefault="00D10D2A" w:rsidP="003E055B">
            <w:pPr>
              <w:jc w:val="center"/>
              <w:rPr>
                <w:sz w:val="24"/>
                <w:szCs w:val="24"/>
              </w:rPr>
            </w:pPr>
            <w:r w:rsidRPr="00F07A80">
              <w:rPr>
                <w:sz w:val="24"/>
                <w:szCs w:val="24"/>
              </w:rPr>
              <w:t>3 450,00</w:t>
            </w: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1.3.1.</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Техническое обслуживание дизель-генераторной станции в д. Вампугол</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отдел жилищно-коммунального хозяйства, энергетики и строительства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4 200,00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0,00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350,00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350,00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350,00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350,00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350,00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350,00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350,00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1 750,00</w:t>
            </w: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4 200,00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350,00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350,00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350,00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350,00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350,00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350,00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350,00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1 750,00</w:t>
            </w:r>
          </w:p>
        </w:tc>
      </w:tr>
      <w:tr w:rsidR="00D10D2A" w:rsidRPr="00F07A80" w:rsidTr="003E055B">
        <w:trPr>
          <w:trHeight w:val="255"/>
          <w:jc w:val="center"/>
        </w:trPr>
        <w:tc>
          <w:tcPr>
            <w:tcW w:w="2547" w:type="dxa"/>
            <w:gridSpan w:val="3"/>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Итого по мероприятию 1.3</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15 088,05</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6 114,05</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1 037,00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1 037,00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690,00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690,00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690,00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690,00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690,00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3 450,0</w:t>
            </w:r>
            <w:r w:rsidRPr="00F07A80">
              <w:rPr>
                <w:sz w:val="24"/>
                <w:szCs w:val="24"/>
              </w:rPr>
              <w:lastRenderedPageBreak/>
              <w:t>0</w:t>
            </w:r>
          </w:p>
        </w:tc>
      </w:tr>
      <w:tr w:rsidR="00D10D2A" w:rsidRPr="00F07A80" w:rsidTr="003E055B">
        <w:trPr>
          <w:trHeight w:val="96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1 050,30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356,30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347,00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347,00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48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14 037,75</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5 757,75</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690,00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690,00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690,00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690,00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690,00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690,00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690,00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3 450,00</w:t>
            </w: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1.4.</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Основное мероприятие 1.4. Обеспечение бесперебойной работы объек</w:t>
            </w:r>
            <w:r w:rsidRPr="00F07A80">
              <w:rPr>
                <w:sz w:val="24"/>
                <w:szCs w:val="24"/>
              </w:rPr>
              <w:lastRenderedPageBreak/>
              <w:t>тов жилищно-коммунального хозяйства и социальной сферы</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отдел жилищно-коммунального хозяйства, энергетики и строительства администраци</w:t>
            </w:r>
            <w:r w:rsidRPr="00F07A80">
              <w:rPr>
                <w:sz w:val="24"/>
                <w:szCs w:val="24"/>
              </w:rPr>
              <w:lastRenderedPageBreak/>
              <w:t>и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258 507,99</w:t>
            </w:r>
          </w:p>
        </w:tc>
        <w:tc>
          <w:tcPr>
            <w:tcW w:w="1760" w:type="dxa"/>
            <w:shd w:val="clear" w:color="auto" w:fill="auto"/>
            <w:vAlign w:val="bottom"/>
            <w:hideMark/>
          </w:tcPr>
          <w:p w:rsidR="00D10D2A" w:rsidRPr="00F07A80" w:rsidRDefault="00D10D2A" w:rsidP="003E055B">
            <w:pPr>
              <w:jc w:val="center"/>
              <w:rPr>
                <w:sz w:val="24"/>
                <w:szCs w:val="24"/>
              </w:rPr>
            </w:pPr>
            <w:r w:rsidRPr="00F07A80">
              <w:rPr>
                <w:sz w:val="24"/>
                <w:szCs w:val="24"/>
              </w:rPr>
              <w:t>181 993,79</w:t>
            </w:r>
          </w:p>
        </w:tc>
        <w:tc>
          <w:tcPr>
            <w:tcW w:w="1135" w:type="dxa"/>
            <w:shd w:val="clear" w:color="auto" w:fill="auto"/>
            <w:vAlign w:val="bottom"/>
            <w:hideMark/>
          </w:tcPr>
          <w:p w:rsidR="00D10D2A" w:rsidRPr="00F07A80" w:rsidRDefault="00D10D2A" w:rsidP="003E055B">
            <w:pPr>
              <w:jc w:val="center"/>
              <w:rPr>
                <w:sz w:val="24"/>
                <w:szCs w:val="24"/>
              </w:rPr>
            </w:pPr>
            <w:r w:rsidRPr="00F07A80">
              <w:rPr>
                <w:sz w:val="24"/>
                <w:szCs w:val="24"/>
              </w:rPr>
              <w:t>8 605,70</w:t>
            </w:r>
          </w:p>
        </w:tc>
        <w:tc>
          <w:tcPr>
            <w:tcW w:w="1134" w:type="dxa"/>
            <w:shd w:val="clear" w:color="auto" w:fill="auto"/>
            <w:vAlign w:val="bottom"/>
            <w:hideMark/>
          </w:tcPr>
          <w:p w:rsidR="00D10D2A" w:rsidRPr="00F07A80" w:rsidRDefault="00D10D2A" w:rsidP="003E055B">
            <w:pPr>
              <w:jc w:val="center"/>
              <w:rPr>
                <w:sz w:val="24"/>
                <w:szCs w:val="24"/>
              </w:rPr>
            </w:pPr>
            <w:r w:rsidRPr="00F07A80">
              <w:rPr>
                <w:sz w:val="24"/>
                <w:szCs w:val="24"/>
              </w:rPr>
              <w:t>6 173,50</w:t>
            </w:r>
          </w:p>
        </w:tc>
        <w:tc>
          <w:tcPr>
            <w:tcW w:w="1133" w:type="dxa"/>
            <w:shd w:val="clear" w:color="auto" w:fill="auto"/>
            <w:vAlign w:val="bottom"/>
            <w:hideMark/>
          </w:tcPr>
          <w:p w:rsidR="00D10D2A" w:rsidRPr="00F07A80" w:rsidRDefault="00D10D2A" w:rsidP="003E055B">
            <w:pPr>
              <w:jc w:val="center"/>
              <w:rPr>
                <w:sz w:val="24"/>
                <w:szCs w:val="24"/>
              </w:rPr>
            </w:pPr>
            <w:r w:rsidRPr="00F07A80">
              <w:rPr>
                <w:sz w:val="24"/>
                <w:szCs w:val="24"/>
              </w:rPr>
              <w:t>6 173,50</w:t>
            </w:r>
          </w:p>
        </w:tc>
        <w:tc>
          <w:tcPr>
            <w:tcW w:w="992" w:type="dxa"/>
            <w:shd w:val="clear" w:color="auto" w:fill="auto"/>
            <w:vAlign w:val="bottom"/>
            <w:hideMark/>
          </w:tcPr>
          <w:p w:rsidR="00D10D2A" w:rsidRPr="00F07A80" w:rsidRDefault="00D10D2A" w:rsidP="003E055B">
            <w:pPr>
              <w:jc w:val="center"/>
              <w:rPr>
                <w:sz w:val="24"/>
                <w:szCs w:val="24"/>
              </w:rPr>
            </w:pPr>
            <w:r w:rsidRPr="00F07A80">
              <w:rPr>
                <w:sz w:val="24"/>
                <w:szCs w:val="24"/>
              </w:rPr>
              <w:t>6 173,50</w:t>
            </w:r>
          </w:p>
        </w:tc>
        <w:tc>
          <w:tcPr>
            <w:tcW w:w="992" w:type="dxa"/>
            <w:shd w:val="clear" w:color="auto" w:fill="auto"/>
            <w:vAlign w:val="bottom"/>
            <w:hideMark/>
          </w:tcPr>
          <w:p w:rsidR="00D10D2A" w:rsidRPr="00F07A80" w:rsidRDefault="00D10D2A" w:rsidP="003E055B">
            <w:pPr>
              <w:jc w:val="center"/>
              <w:rPr>
                <w:sz w:val="24"/>
                <w:szCs w:val="24"/>
              </w:rPr>
            </w:pPr>
            <w:r w:rsidRPr="00F07A80">
              <w:rPr>
                <w:sz w:val="24"/>
                <w:szCs w:val="24"/>
              </w:rPr>
              <w:t>6 173,50</w:t>
            </w:r>
          </w:p>
        </w:tc>
        <w:tc>
          <w:tcPr>
            <w:tcW w:w="851" w:type="dxa"/>
            <w:shd w:val="clear" w:color="auto" w:fill="auto"/>
            <w:vAlign w:val="bottom"/>
            <w:hideMark/>
          </w:tcPr>
          <w:p w:rsidR="00D10D2A" w:rsidRPr="00F07A80" w:rsidRDefault="00D10D2A" w:rsidP="003E055B">
            <w:pPr>
              <w:jc w:val="center"/>
              <w:rPr>
                <w:sz w:val="24"/>
                <w:szCs w:val="24"/>
              </w:rPr>
            </w:pPr>
            <w:r w:rsidRPr="00F07A80">
              <w:rPr>
                <w:sz w:val="24"/>
                <w:szCs w:val="24"/>
              </w:rPr>
              <w:t>6 173,50</w:t>
            </w:r>
          </w:p>
        </w:tc>
        <w:tc>
          <w:tcPr>
            <w:tcW w:w="993" w:type="dxa"/>
            <w:shd w:val="clear" w:color="auto" w:fill="auto"/>
            <w:vAlign w:val="bottom"/>
            <w:hideMark/>
          </w:tcPr>
          <w:p w:rsidR="00D10D2A" w:rsidRPr="00F07A80" w:rsidRDefault="00D10D2A" w:rsidP="003E055B">
            <w:pPr>
              <w:jc w:val="center"/>
              <w:rPr>
                <w:sz w:val="24"/>
                <w:szCs w:val="24"/>
              </w:rPr>
            </w:pPr>
            <w:r w:rsidRPr="00F07A80">
              <w:rPr>
                <w:sz w:val="24"/>
                <w:szCs w:val="24"/>
              </w:rPr>
              <w:t>6 173,50</w:t>
            </w:r>
          </w:p>
        </w:tc>
        <w:tc>
          <w:tcPr>
            <w:tcW w:w="849" w:type="dxa"/>
            <w:shd w:val="clear" w:color="auto" w:fill="auto"/>
            <w:vAlign w:val="bottom"/>
            <w:hideMark/>
          </w:tcPr>
          <w:p w:rsidR="00D10D2A" w:rsidRPr="00F07A80" w:rsidRDefault="00D10D2A" w:rsidP="003E055B">
            <w:pPr>
              <w:jc w:val="center"/>
              <w:rPr>
                <w:sz w:val="24"/>
                <w:szCs w:val="24"/>
              </w:rPr>
            </w:pPr>
            <w:r w:rsidRPr="00F07A80">
              <w:rPr>
                <w:sz w:val="24"/>
                <w:szCs w:val="24"/>
              </w:rPr>
              <w:t>30 867,50</w:t>
            </w: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 </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258 507,99</w:t>
            </w:r>
          </w:p>
        </w:tc>
        <w:tc>
          <w:tcPr>
            <w:tcW w:w="1760" w:type="dxa"/>
            <w:shd w:val="clear" w:color="auto" w:fill="auto"/>
            <w:vAlign w:val="bottom"/>
            <w:hideMark/>
          </w:tcPr>
          <w:p w:rsidR="00D10D2A" w:rsidRPr="00F07A80" w:rsidRDefault="00D10D2A" w:rsidP="003E055B">
            <w:pPr>
              <w:jc w:val="center"/>
              <w:rPr>
                <w:sz w:val="24"/>
                <w:szCs w:val="24"/>
              </w:rPr>
            </w:pPr>
            <w:r w:rsidRPr="00F07A80">
              <w:rPr>
                <w:sz w:val="24"/>
                <w:szCs w:val="24"/>
              </w:rPr>
              <w:t>181 993,79</w:t>
            </w:r>
          </w:p>
        </w:tc>
        <w:tc>
          <w:tcPr>
            <w:tcW w:w="1135" w:type="dxa"/>
            <w:shd w:val="clear" w:color="auto" w:fill="auto"/>
            <w:vAlign w:val="bottom"/>
            <w:hideMark/>
          </w:tcPr>
          <w:p w:rsidR="00D10D2A" w:rsidRPr="00F07A80" w:rsidRDefault="00D10D2A" w:rsidP="003E055B">
            <w:pPr>
              <w:jc w:val="center"/>
              <w:rPr>
                <w:sz w:val="24"/>
                <w:szCs w:val="24"/>
              </w:rPr>
            </w:pPr>
            <w:r w:rsidRPr="00F07A80">
              <w:rPr>
                <w:sz w:val="24"/>
                <w:szCs w:val="24"/>
              </w:rPr>
              <w:t>8 605,70</w:t>
            </w:r>
          </w:p>
        </w:tc>
        <w:tc>
          <w:tcPr>
            <w:tcW w:w="1134" w:type="dxa"/>
            <w:shd w:val="clear" w:color="auto" w:fill="auto"/>
            <w:vAlign w:val="bottom"/>
            <w:hideMark/>
          </w:tcPr>
          <w:p w:rsidR="00D10D2A" w:rsidRPr="00F07A80" w:rsidRDefault="00D10D2A" w:rsidP="003E055B">
            <w:pPr>
              <w:jc w:val="center"/>
              <w:rPr>
                <w:sz w:val="24"/>
                <w:szCs w:val="24"/>
              </w:rPr>
            </w:pPr>
            <w:r w:rsidRPr="00F07A80">
              <w:rPr>
                <w:sz w:val="24"/>
                <w:szCs w:val="24"/>
              </w:rPr>
              <w:t>6 173,50</w:t>
            </w:r>
          </w:p>
        </w:tc>
        <w:tc>
          <w:tcPr>
            <w:tcW w:w="1133" w:type="dxa"/>
            <w:shd w:val="clear" w:color="auto" w:fill="auto"/>
            <w:vAlign w:val="bottom"/>
            <w:hideMark/>
          </w:tcPr>
          <w:p w:rsidR="00D10D2A" w:rsidRPr="00F07A80" w:rsidRDefault="00D10D2A" w:rsidP="003E055B">
            <w:pPr>
              <w:jc w:val="center"/>
              <w:rPr>
                <w:sz w:val="24"/>
                <w:szCs w:val="24"/>
              </w:rPr>
            </w:pPr>
            <w:r w:rsidRPr="00F07A80">
              <w:rPr>
                <w:sz w:val="24"/>
                <w:szCs w:val="24"/>
              </w:rPr>
              <w:t>6 173,50</w:t>
            </w:r>
          </w:p>
        </w:tc>
        <w:tc>
          <w:tcPr>
            <w:tcW w:w="992" w:type="dxa"/>
            <w:shd w:val="clear" w:color="auto" w:fill="auto"/>
            <w:vAlign w:val="bottom"/>
            <w:hideMark/>
          </w:tcPr>
          <w:p w:rsidR="00D10D2A" w:rsidRPr="00F07A80" w:rsidRDefault="00D10D2A" w:rsidP="003E055B">
            <w:pPr>
              <w:jc w:val="center"/>
              <w:rPr>
                <w:sz w:val="24"/>
                <w:szCs w:val="24"/>
              </w:rPr>
            </w:pPr>
            <w:r w:rsidRPr="00F07A80">
              <w:rPr>
                <w:sz w:val="24"/>
                <w:szCs w:val="24"/>
              </w:rPr>
              <w:t>6 173,50</w:t>
            </w:r>
          </w:p>
        </w:tc>
        <w:tc>
          <w:tcPr>
            <w:tcW w:w="992" w:type="dxa"/>
            <w:shd w:val="clear" w:color="auto" w:fill="auto"/>
            <w:vAlign w:val="bottom"/>
            <w:hideMark/>
          </w:tcPr>
          <w:p w:rsidR="00D10D2A" w:rsidRPr="00F07A80" w:rsidRDefault="00D10D2A" w:rsidP="003E055B">
            <w:pPr>
              <w:jc w:val="center"/>
              <w:rPr>
                <w:sz w:val="24"/>
                <w:szCs w:val="24"/>
              </w:rPr>
            </w:pPr>
            <w:r w:rsidRPr="00F07A80">
              <w:rPr>
                <w:sz w:val="24"/>
                <w:szCs w:val="24"/>
              </w:rPr>
              <w:t>6 173,50</w:t>
            </w:r>
          </w:p>
        </w:tc>
        <w:tc>
          <w:tcPr>
            <w:tcW w:w="851" w:type="dxa"/>
            <w:shd w:val="clear" w:color="auto" w:fill="auto"/>
            <w:vAlign w:val="bottom"/>
            <w:hideMark/>
          </w:tcPr>
          <w:p w:rsidR="00D10D2A" w:rsidRPr="00F07A80" w:rsidRDefault="00D10D2A" w:rsidP="003E055B">
            <w:pPr>
              <w:jc w:val="center"/>
              <w:rPr>
                <w:sz w:val="24"/>
                <w:szCs w:val="24"/>
              </w:rPr>
            </w:pPr>
            <w:r w:rsidRPr="00F07A80">
              <w:rPr>
                <w:sz w:val="24"/>
                <w:szCs w:val="24"/>
              </w:rPr>
              <w:t>6 173,50</w:t>
            </w:r>
          </w:p>
        </w:tc>
        <w:tc>
          <w:tcPr>
            <w:tcW w:w="993" w:type="dxa"/>
            <w:shd w:val="clear" w:color="auto" w:fill="auto"/>
            <w:vAlign w:val="bottom"/>
            <w:hideMark/>
          </w:tcPr>
          <w:p w:rsidR="00D10D2A" w:rsidRPr="00F07A80" w:rsidRDefault="00D10D2A" w:rsidP="003E055B">
            <w:pPr>
              <w:jc w:val="center"/>
              <w:rPr>
                <w:sz w:val="24"/>
                <w:szCs w:val="24"/>
              </w:rPr>
            </w:pPr>
            <w:r w:rsidRPr="00F07A80">
              <w:rPr>
                <w:sz w:val="24"/>
                <w:szCs w:val="24"/>
              </w:rPr>
              <w:t>6 173,50</w:t>
            </w:r>
          </w:p>
        </w:tc>
        <w:tc>
          <w:tcPr>
            <w:tcW w:w="849" w:type="dxa"/>
            <w:shd w:val="clear" w:color="auto" w:fill="auto"/>
            <w:vAlign w:val="bottom"/>
            <w:hideMark/>
          </w:tcPr>
          <w:p w:rsidR="00D10D2A" w:rsidRPr="00F07A80" w:rsidRDefault="00D10D2A" w:rsidP="003E055B">
            <w:pPr>
              <w:jc w:val="center"/>
              <w:rPr>
                <w:sz w:val="24"/>
                <w:szCs w:val="24"/>
              </w:rPr>
            </w:pPr>
            <w:r w:rsidRPr="00F07A80">
              <w:rPr>
                <w:sz w:val="24"/>
                <w:szCs w:val="24"/>
              </w:rPr>
              <w:t>30 867,50</w:t>
            </w:r>
          </w:p>
        </w:tc>
      </w:tr>
      <w:tr w:rsidR="00D10D2A" w:rsidRPr="00F07A80" w:rsidTr="003E055B">
        <w:trPr>
          <w:trHeight w:val="264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1.4.2.</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Предоставление субсидии на возмещения недополученных доходов орган</w:t>
            </w:r>
            <w:r w:rsidRPr="00F07A80">
              <w:rPr>
                <w:sz w:val="24"/>
                <w:szCs w:val="24"/>
              </w:rPr>
              <w:lastRenderedPageBreak/>
              <w:t xml:space="preserve">изациям, осуществляющим реализацию населению услуг теплоснабжения, водоснабжения, водоотведения и утилизации, обезвреживания и захоронения твердых коммунальных </w:t>
            </w:r>
            <w:r w:rsidRPr="00F07A80">
              <w:rPr>
                <w:sz w:val="24"/>
                <w:szCs w:val="24"/>
              </w:rPr>
              <w:lastRenderedPageBreak/>
              <w:t>отходов</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отдел жилищно-коммунального хозяйства, энергетики и строительства администраци</w:t>
            </w:r>
            <w:r w:rsidRPr="00F07A80">
              <w:rPr>
                <w:sz w:val="24"/>
                <w:szCs w:val="24"/>
              </w:rPr>
              <w:lastRenderedPageBreak/>
              <w:t>и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101 201,74</w:t>
            </w:r>
          </w:p>
        </w:tc>
        <w:tc>
          <w:tcPr>
            <w:tcW w:w="1760" w:type="dxa"/>
            <w:shd w:val="clear" w:color="auto" w:fill="auto"/>
            <w:vAlign w:val="bottom"/>
            <w:hideMark/>
          </w:tcPr>
          <w:p w:rsidR="00D10D2A" w:rsidRPr="00F07A80" w:rsidRDefault="00D10D2A" w:rsidP="003E055B">
            <w:pPr>
              <w:jc w:val="center"/>
              <w:rPr>
                <w:sz w:val="24"/>
                <w:szCs w:val="24"/>
              </w:rPr>
            </w:pPr>
            <w:r w:rsidRPr="00F07A80">
              <w:rPr>
                <w:sz w:val="24"/>
                <w:szCs w:val="24"/>
              </w:rPr>
              <w:t>46 560,74</w:t>
            </w:r>
          </w:p>
        </w:tc>
        <w:tc>
          <w:tcPr>
            <w:tcW w:w="1135" w:type="dxa"/>
            <w:shd w:val="clear" w:color="auto" w:fill="auto"/>
            <w:vAlign w:val="bottom"/>
            <w:hideMark/>
          </w:tcPr>
          <w:p w:rsidR="00D10D2A" w:rsidRPr="00F07A80" w:rsidRDefault="00D10D2A" w:rsidP="003E055B">
            <w:pPr>
              <w:jc w:val="center"/>
              <w:rPr>
                <w:sz w:val="24"/>
                <w:szCs w:val="24"/>
              </w:rPr>
            </w:pPr>
            <w:r w:rsidRPr="00F07A80">
              <w:rPr>
                <w:sz w:val="24"/>
                <w:szCs w:val="24"/>
              </w:rPr>
              <w:t>4 393,00</w:t>
            </w:r>
          </w:p>
        </w:tc>
        <w:tc>
          <w:tcPr>
            <w:tcW w:w="1134" w:type="dxa"/>
            <w:shd w:val="clear" w:color="auto" w:fill="auto"/>
            <w:vAlign w:val="bottom"/>
            <w:hideMark/>
          </w:tcPr>
          <w:p w:rsidR="00D10D2A" w:rsidRPr="00F07A80" w:rsidRDefault="00D10D2A" w:rsidP="003E055B">
            <w:pPr>
              <w:jc w:val="center"/>
              <w:rPr>
                <w:sz w:val="24"/>
                <w:szCs w:val="24"/>
              </w:rPr>
            </w:pPr>
            <w:r w:rsidRPr="00F07A80">
              <w:rPr>
                <w:sz w:val="24"/>
                <w:szCs w:val="24"/>
              </w:rPr>
              <w:t>4 568,00</w:t>
            </w:r>
          </w:p>
        </w:tc>
        <w:tc>
          <w:tcPr>
            <w:tcW w:w="1133" w:type="dxa"/>
            <w:shd w:val="clear" w:color="auto" w:fill="auto"/>
            <w:vAlign w:val="bottom"/>
            <w:hideMark/>
          </w:tcPr>
          <w:p w:rsidR="00D10D2A" w:rsidRPr="00F07A80" w:rsidRDefault="00D10D2A" w:rsidP="003E055B">
            <w:pPr>
              <w:jc w:val="center"/>
              <w:rPr>
                <w:sz w:val="24"/>
                <w:szCs w:val="24"/>
              </w:rPr>
            </w:pPr>
            <w:r w:rsidRPr="00F07A80">
              <w:rPr>
                <w:sz w:val="24"/>
                <w:szCs w:val="24"/>
              </w:rPr>
              <w:t>4 568,00</w:t>
            </w:r>
          </w:p>
        </w:tc>
        <w:tc>
          <w:tcPr>
            <w:tcW w:w="992" w:type="dxa"/>
            <w:shd w:val="clear" w:color="auto" w:fill="auto"/>
            <w:vAlign w:val="bottom"/>
            <w:hideMark/>
          </w:tcPr>
          <w:p w:rsidR="00D10D2A" w:rsidRPr="00F07A80" w:rsidRDefault="00D10D2A" w:rsidP="003E055B">
            <w:pPr>
              <w:jc w:val="center"/>
              <w:rPr>
                <w:sz w:val="24"/>
                <w:szCs w:val="24"/>
              </w:rPr>
            </w:pPr>
            <w:r w:rsidRPr="00F07A80">
              <w:rPr>
                <w:sz w:val="24"/>
                <w:szCs w:val="24"/>
              </w:rPr>
              <w:t>4 568,00</w:t>
            </w:r>
          </w:p>
        </w:tc>
        <w:tc>
          <w:tcPr>
            <w:tcW w:w="992" w:type="dxa"/>
            <w:shd w:val="clear" w:color="auto" w:fill="auto"/>
            <w:vAlign w:val="bottom"/>
            <w:hideMark/>
          </w:tcPr>
          <w:p w:rsidR="00D10D2A" w:rsidRPr="00F07A80" w:rsidRDefault="00D10D2A" w:rsidP="003E055B">
            <w:pPr>
              <w:jc w:val="center"/>
              <w:rPr>
                <w:sz w:val="24"/>
                <w:szCs w:val="24"/>
              </w:rPr>
            </w:pPr>
            <w:r w:rsidRPr="00F07A80">
              <w:rPr>
                <w:sz w:val="24"/>
                <w:szCs w:val="24"/>
              </w:rPr>
              <w:t>4 568,00</w:t>
            </w:r>
          </w:p>
        </w:tc>
        <w:tc>
          <w:tcPr>
            <w:tcW w:w="851" w:type="dxa"/>
            <w:shd w:val="clear" w:color="auto" w:fill="auto"/>
            <w:vAlign w:val="bottom"/>
            <w:hideMark/>
          </w:tcPr>
          <w:p w:rsidR="00D10D2A" w:rsidRPr="00F07A80" w:rsidRDefault="00D10D2A" w:rsidP="003E055B">
            <w:pPr>
              <w:jc w:val="center"/>
              <w:rPr>
                <w:sz w:val="24"/>
                <w:szCs w:val="24"/>
              </w:rPr>
            </w:pPr>
            <w:r w:rsidRPr="00F07A80">
              <w:rPr>
                <w:sz w:val="24"/>
                <w:szCs w:val="24"/>
              </w:rPr>
              <w:t>4 568,00</w:t>
            </w:r>
          </w:p>
        </w:tc>
        <w:tc>
          <w:tcPr>
            <w:tcW w:w="993" w:type="dxa"/>
            <w:shd w:val="clear" w:color="auto" w:fill="auto"/>
            <w:vAlign w:val="bottom"/>
            <w:hideMark/>
          </w:tcPr>
          <w:p w:rsidR="00D10D2A" w:rsidRPr="00F07A80" w:rsidRDefault="00D10D2A" w:rsidP="003E055B">
            <w:pPr>
              <w:jc w:val="center"/>
              <w:rPr>
                <w:sz w:val="24"/>
                <w:szCs w:val="24"/>
              </w:rPr>
            </w:pPr>
            <w:r w:rsidRPr="00F07A80">
              <w:rPr>
                <w:sz w:val="24"/>
                <w:szCs w:val="24"/>
              </w:rPr>
              <w:t>4 568,00</w:t>
            </w:r>
          </w:p>
        </w:tc>
        <w:tc>
          <w:tcPr>
            <w:tcW w:w="849" w:type="dxa"/>
            <w:shd w:val="clear" w:color="auto" w:fill="auto"/>
            <w:vAlign w:val="bottom"/>
            <w:hideMark/>
          </w:tcPr>
          <w:p w:rsidR="00D10D2A" w:rsidRPr="00F07A80" w:rsidRDefault="00D10D2A" w:rsidP="003E055B">
            <w:pPr>
              <w:jc w:val="center"/>
              <w:rPr>
                <w:sz w:val="24"/>
                <w:szCs w:val="24"/>
              </w:rPr>
            </w:pPr>
            <w:r w:rsidRPr="00F07A80">
              <w:rPr>
                <w:sz w:val="24"/>
                <w:szCs w:val="24"/>
              </w:rPr>
              <w:t>22 840,00</w:t>
            </w: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101 201,74</w:t>
            </w:r>
          </w:p>
        </w:tc>
        <w:tc>
          <w:tcPr>
            <w:tcW w:w="1760" w:type="dxa"/>
            <w:shd w:val="clear" w:color="auto" w:fill="auto"/>
            <w:vAlign w:val="bottom"/>
            <w:hideMark/>
          </w:tcPr>
          <w:p w:rsidR="00D10D2A" w:rsidRPr="00F07A80" w:rsidRDefault="00D10D2A" w:rsidP="003E055B">
            <w:pPr>
              <w:jc w:val="center"/>
              <w:rPr>
                <w:sz w:val="24"/>
                <w:szCs w:val="24"/>
              </w:rPr>
            </w:pPr>
            <w:r w:rsidRPr="00F07A80">
              <w:rPr>
                <w:sz w:val="24"/>
                <w:szCs w:val="24"/>
              </w:rPr>
              <w:t>46 560,74</w:t>
            </w:r>
          </w:p>
        </w:tc>
        <w:tc>
          <w:tcPr>
            <w:tcW w:w="1135" w:type="dxa"/>
            <w:shd w:val="clear" w:color="auto" w:fill="auto"/>
            <w:vAlign w:val="bottom"/>
            <w:hideMark/>
          </w:tcPr>
          <w:p w:rsidR="00D10D2A" w:rsidRPr="00F07A80" w:rsidRDefault="00D10D2A" w:rsidP="003E055B">
            <w:pPr>
              <w:jc w:val="center"/>
              <w:rPr>
                <w:sz w:val="24"/>
                <w:szCs w:val="24"/>
              </w:rPr>
            </w:pPr>
            <w:r w:rsidRPr="00F07A80">
              <w:rPr>
                <w:sz w:val="24"/>
                <w:szCs w:val="24"/>
              </w:rPr>
              <w:t>4 393,00</w:t>
            </w:r>
          </w:p>
        </w:tc>
        <w:tc>
          <w:tcPr>
            <w:tcW w:w="1134" w:type="dxa"/>
            <w:shd w:val="clear" w:color="auto" w:fill="auto"/>
            <w:vAlign w:val="bottom"/>
            <w:hideMark/>
          </w:tcPr>
          <w:p w:rsidR="00D10D2A" w:rsidRPr="00F07A80" w:rsidRDefault="00D10D2A" w:rsidP="003E055B">
            <w:pPr>
              <w:jc w:val="center"/>
              <w:rPr>
                <w:sz w:val="24"/>
                <w:szCs w:val="24"/>
              </w:rPr>
            </w:pPr>
            <w:r w:rsidRPr="00F07A80">
              <w:rPr>
                <w:sz w:val="24"/>
                <w:szCs w:val="24"/>
              </w:rPr>
              <w:t>4 568,00</w:t>
            </w:r>
          </w:p>
        </w:tc>
        <w:tc>
          <w:tcPr>
            <w:tcW w:w="1133" w:type="dxa"/>
            <w:shd w:val="clear" w:color="auto" w:fill="auto"/>
            <w:vAlign w:val="bottom"/>
            <w:hideMark/>
          </w:tcPr>
          <w:p w:rsidR="00D10D2A" w:rsidRPr="00F07A80" w:rsidRDefault="00D10D2A" w:rsidP="003E055B">
            <w:pPr>
              <w:jc w:val="center"/>
              <w:rPr>
                <w:sz w:val="24"/>
                <w:szCs w:val="24"/>
              </w:rPr>
            </w:pPr>
            <w:r w:rsidRPr="00F07A80">
              <w:rPr>
                <w:sz w:val="24"/>
                <w:szCs w:val="24"/>
              </w:rPr>
              <w:t>4 568,00</w:t>
            </w:r>
          </w:p>
        </w:tc>
        <w:tc>
          <w:tcPr>
            <w:tcW w:w="992" w:type="dxa"/>
            <w:shd w:val="clear" w:color="auto" w:fill="auto"/>
            <w:vAlign w:val="bottom"/>
            <w:hideMark/>
          </w:tcPr>
          <w:p w:rsidR="00D10D2A" w:rsidRPr="00F07A80" w:rsidRDefault="00D10D2A" w:rsidP="003E055B">
            <w:pPr>
              <w:jc w:val="center"/>
              <w:rPr>
                <w:sz w:val="24"/>
                <w:szCs w:val="24"/>
              </w:rPr>
            </w:pPr>
            <w:r w:rsidRPr="00F07A80">
              <w:rPr>
                <w:sz w:val="24"/>
                <w:szCs w:val="24"/>
              </w:rPr>
              <w:t>4 568,00</w:t>
            </w:r>
          </w:p>
        </w:tc>
        <w:tc>
          <w:tcPr>
            <w:tcW w:w="992" w:type="dxa"/>
            <w:shd w:val="clear" w:color="auto" w:fill="auto"/>
            <w:vAlign w:val="bottom"/>
            <w:hideMark/>
          </w:tcPr>
          <w:p w:rsidR="00D10D2A" w:rsidRPr="00F07A80" w:rsidRDefault="00D10D2A" w:rsidP="003E055B">
            <w:pPr>
              <w:jc w:val="center"/>
              <w:rPr>
                <w:sz w:val="24"/>
                <w:szCs w:val="24"/>
              </w:rPr>
            </w:pPr>
            <w:r w:rsidRPr="00F07A80">
              <w:rPr>
                <w:sz w:val="24"/>
                <w:szCs w:val="24"/>
              </w:rPr>
              <w:t>4 568,00</w:t>
            </w:r>
          </w:p>
        </w:tc>
        <w:tc>
          <w:tcPr>
            <w:tcW w:w="851" w:type="dxa"/>
            <w:shd w:val="clear" w:color="auto" w:fill="auto"/>
            <w:vAlign w:val="bottom"/>
            <w:hideMark/>
          </w:tcPr>
          <w:p w:rsidR="00D10D2A" w:rsidRPr="00F07A80" w:rsidRDefault="00D10D2A" w:rsidP="003E055B">
            <w:pPr>
              <w:jc w:val="center"/>
              <w:rPr>
                <w:sz w:val="24"/>
                <w:szCs w:val="24"/>
              </w:rPr>
            </w:pPr>
            <w:r w:rsidRPr="00F07A80">
              <w:rPr>
                <w:sz w:val="24"/>
                <w:szCs w:val="24"/>
              </w:rPr>
              <w:t>4 568,00</w:t>
            </w:r>
          </w:p>
        </w:tc>
        <w:tc>
          <w:tcPr>
            <w:tcW w:w="993" w:type="dxa"/>
            <w:shd w:val="clear" w:color="auto" w:fill="auto"/>
            <w:vAlign w:val="bottom"/>
            <w:hideMark/>
          </w:tcPr>
          <w:p w:rsidR="00D10D2A" w:rsidRPr="00F07A80" w:rsidRDefault="00D10D2A" w:rsidP="003E055B">
            <w:pPr>
              <w:jc w:val="center"/>
              <w:rPr>
                <w:sz w:val="24"/>
                <w:szCs w:val="24"/>
              </w:rPr>
            </w:pPr>
            <w:r w:rsidRPr="00F07A80">
              <w:rPr>
                <w:sz w:val="24"/>
                <w:szCs w:val="24"/>
              </w:rPr>
              <w:t>4 568,00</w:t>
            </w:r>
          </w:p>
        </w:tc>
        <w:tc>
          <w:tcPr>
            <w:tcW w:w="849" w:type="dxa"/>
            <w:shd w:val="clear" w:color="auto" w:fill="auto"/>
            <w:vAlign w:val="bottom"/>
            <w:hideMark/>
          </w:tcPr>
          <w:p w:rsidR="00D10D2A" w:rsidRPr="00F07A80" w:rsidRDefault="00D10D2A" w:rsidP="003E055B">
            <w:pPr>
              <w:jc w:val="center"/>
              <w:rPr>
                <w:sz w:val="24"/>
                <w:szCs w:val="24"/>
              </w:rPr>
            </w:pPr>
            <w:r w:rsidRPr="00F07A80">
              <w:rPr>
                <w:sz w:val="24"/>
                <w:szCs w:val="24"/>
              </w:rPr>
              <w:t>22 840,00</w:t>
            </w:r>
          </w:p>
        </w:tc>
      </w:tr>
      <w:tr w:rsidR="00D10D2A" w:rsidRPr="00F07A80" w:rsidTr="003E055B">
        <w:trPr>
          <w:trHeight w:val="264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 </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Пгт. Новоаганск</w:t>
            </w:r>
          </w:p>
        </w:tc>
        <w:tc>
          <w:tcPr>
            <w:tcW w:w="992" w:type="dxa"/>
            <w:vMerge w:val="restart"/>
            <w:shd w:val="clear" w:color="auto" w:fill="auto"/>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56 734,86</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2 093,86</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4 393,00</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4 568,00</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4 568,00</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4 568,00</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4 568,00</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4 568,00</w:t>
            </w:r>
          </w:p>
        </w:tc>
        <w:tc>
          <w:tcPr>
            <w:tcW w:w="993" w:type="dxa"/>
            <w:shd w:val="clear" w:color="auto" w:fill="auto"/>
            <w:vAlign w:val="center"/>
            <w:hideMark/>
          </w:tcPr>
          <w:p w:rsidR="00D10D2A" w:rsidRPr="00F07A80" w:rsidRDefault="00D10D2A" w:rsidP="003E055B">
            <w:pPr>
              <w:jc w:val="center"/>
              <w:rPr>
                <w:sz w:val="24"/>
                <w:szCs w:val="24"/>
              </w:rPr>
            </w:pPr>
            <w:r w:rsidRPr="00F07A80">
              <w:rPr>
                <w:sz w:val="24"/>
                <w:szCs w:val="24"/>
              </w:rPr>
              <w:t>4 568,00</w:t>
            </w:r>
          </w:p>
        </w:tc>
        <w:tc>
          <w:tcPr>
            <w:tcW w:w="849" w:type="dxa"/>
            <w:shd w:val="clear" w:color="auto" w:fill="auto"/>
            <w:vAlign w:val="center"/>
            <w:hideMark/>
          </w:tcPr>
          <w:p w:rsidR="00D10D2A" w:rsidRPr="00F07A80" w:rsidRDefault="00D10D2A" w:rsidP="003E055B">
            <w:pPr>
              <w:jc w:val="center"/>
              <w:rPr>
                <w:sz w:val="24"/>
                <w:szCs w:val="24"/>
              </w:rPr>
            </w:pPr>
            <w:r w:rsidRPr="00F07A80">
              <w:rPr>
                <w:sz w:val="24"/>
                <w:szCs w:val="24"/>
              </w:rPr>
              <w:t>22 840,00</w:t>
            </w: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56 734,86</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2 093,86</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4 393,00</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4 568,00</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4 568,00</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4 568,00</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4 568,00</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4 568,00</w:t>
            </w:r>
          </w:p>
        </w:tc>
        <w:tc>
          <w:tcPr>
            <w:tcW w:w="993" w:type="dxa"/>
            <w:shd w:val="clear" w:color="auto" w:fill="auto"/>
            <w:vAlign w:val="center"/>
            <w:hideMark/>
          </w:tcPr>
          <w:p w:rsidR="00D10D2A" w:rsidRPr="00F07A80" w:rsidRDefault="00D10D2A" w:rsidP="003E055B">
            <w:pPr>
              <w:jc w:val="center"/>
              <w:rPr>
                <w:sz w:val="24"/>
                <w:szCs w:val="24"/>
              </w:rPr>
            </w:pPr>
            <w:r w:rsidRPr="00F07A80">
              <w:rPr>
                <w:sz w:val="24"/>
                <w:szCs w:val="24"/>
              </w:rPr>
              <w:t>4 568,00</w:t>
            </w:r>
          </w:p>
        </w:tc>
        <w:tc>
          <w:tcPr>
            <w:tcW w:w="849" w:type="dxa"/>
            <w:shd w:val="clear" w:color="auto" w:fill="auto"/>
            <w:vAlign w:val="center"/>
            <w:hideMark/>
          </w:tcPr>
          <w:p w:rsidR="00D10D2A" w:rsidRPr="00F07A80" w:rsidRDefault="00D10D2A" w:rsidP="003E055B">
            <w:pPr>
              <w:jc w:val="center"/>
              <w:rPr>
                <w:sz w:val="24"/>
                <w:szCs w:val="24"/>
              </w:rPr>
            </w:pPr>
            <w:r w:rsidRPr="00F07A80">
              <w:rPr>
                <w:sz w:val="24"/>
                <w:szCs w:val="24"/>
              </w:rPr>
              <w:t>22 840,00</w:t>
            </w: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П. Аган</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3 311,79</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3 311,79</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3 311,79</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3 311,79</w:t>
            </w: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64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С. Большетархово</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1 175,60</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1 175,60</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1 175,60</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1 175,60</w:t>
            </w: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64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Д. Вата</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416,97</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416,97</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416,97</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416,97</w:t>
            </w: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64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П. Ваховск, с. Охтеурье</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23 704,83</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23 704,83</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0,00</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0,00</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0,00</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0,00</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0,00</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0,00</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23 704,83</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23 704,83</w:t>
            </w: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64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П. Зайцева Речка</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3 851,01</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3 851,01</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3 851,01</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3 851,01</w:t>
            </w: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64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С. Ларьяк, с. Корлики</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2 505,04</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2 505,04</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2 505,04</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2 505,04</w:t>
            </w: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64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С. Покур</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5 736,24</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5 736,24</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5 736,24</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5 736,24</w:t>
            </w: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64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Нижневартовский район</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3 765,40</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3 765,40</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3 765,40</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3 765,40</w:t>
            </w: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64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p>
        </w:tc>
        <w:tc>
          <w:tcPr>
            <w:tcW w:w="1135" w:type="dxa"/>
            <w:shd w:val="clear" w:color="auto" w:fill="auto"/>
            <w:vAlign w:val="center"/>
            <w:hideMark/>
          </w:tcPr>
          <w:p w:rsidR="00D10D2A" w:rsidRPr="00F07A80" w:rsidRDefault="00D10D2A" w:rsidP="003E055B">
            <w:pPr>
              <w:jc w:val="center"/>
              <w:rPr>
                <w:sz w:val="24"/>
                <w:szCs w:val="24"/>
              </w:rPr>
            </w:pPr>
          </w:p>
        </w:tc>
        <w:tc>
          <w:tcPr>
            <w:tcW w:w="1134" w:type="dxa"/>
            <w:shd w:val="clear" w:color="auto" w:fill="auto"/>
            <w:vAlign w:val="center"/>
            <w:hideMark/>
          </w:tcPr>
          <w:p w:rsidR="00D10D2A" w:rsidRPr="00F07A80" w:rsidRDefault="00D10D2A" w:rsidP="003E055B">
            <w:pPr>
              <w:jc w:val="center"/>
              <w:rPr>
                <w:sz w:val="24"/>
                <w:szCs w:val="24"/>
              </w:rPr>
            </w:pPr>
          </w:p>
        </w:tc>
        <w:tc>
          <w:tcPr>
            <w:tcW w:w="1133"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992" w:type="dxa"/>
            <w:shd w:val="clear" w:color="auto" w:fill="auto"/>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2547" w:type="dxa"/>
            <w:gridSpan w:val="3"/>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Итого по мероприятию 1.4</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258 507,99</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181 993,79</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8 605,70</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6 173,50</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6 173,50</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6 173,50</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6 173,50</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6 173,50</w:t>
            </w:r>
          </w:p>
        </w:tc>
        <w:tc>
          <w:tcPr>
            <w:tcW w:w="993" w:type="dxa"/>
            <w:shd w:val="clear" w:color="auto" w:fill="auto"/>
            <w:vAlign w:val="center"/>
            <w:hideMark/>
          </w:tcPr>
          <w:p w:rsidR="00D10D2A" w:rsidRPr="00F07A80" w:rsidRDefault="00D10D2A" w:rsidP="003E055B">
            <w:pPr>
              <w:jc w:val="center"/>
              <w:rPr>
                <w:sz w:val="24"/>
                <w:szCs w:val="24"/>
              </w:rPr>
            </w:pPr>
            <w:r w:rsidRPr="00F07A80">
              <w:rPr>
                <w:sz w:val="24"/>
                <w:szCs w:val="24"/>
              </w:rPr>
              <w:t>6 173,50</w:t>
            </w:r>
          </w:p>
        </w:tc>
        <w:tc>
          <w:tcPr>
            <w:tcW w:w="849" w:type="dxa"/>
            <w:shd w:val="clear" w:color="auto" w:fill="auto"/>
            <w:vAlign w:val="center"/>
            <w:hideMark/>
          </w:tcPr>
          <w:p w:rsidR="00D10D2A" w:rsidRPr="00F07A80" w:rsidRDefault="00D10D2A" w:rsidP="003E055B">
            <w:pPr>
              <w:jc w:val="center"/>
              <w:rPr>
                <w:sz w:val="24"/>
                <w:szCs w:val="24"/>
              </w:rPr>
            </w:pPr>
            <w:r w:rsidRPr="00F07A80">
              <w:rPr>
                <w:sz w:val="24"/>
                <w:szCs w:val="24"/>
              </w:rPr>
              <w:t>30 867,50</w:t>
            </w:r>
          </w:p>
        </w:tc>
      </w:tr>
      <w:tr w:rsidR="00D10D2A" w:rsidRPr="00F07A80" w:rsidTr="003E055B">
        <w:trPr>
          <w:trHeight w:val="96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48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258 507,99</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181 993,79</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8 605,70</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6 173,50</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6 173,50</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6 173,50</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6 173,50</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6 173,50</w:t>
            </w:r>
          </w:p>
        </w:tc>
        <w:tc>
          <w:tcPr>
            <w:tcW w:w="993" w:type="dxa"/>
            <w:shd w:val="clear" w:color="auto" w:fill="auto"/>
            <w:vAlign w:val="center"/>
            <w:hideMark/>
          </w:tcPr>
          <w:p w:rsidR="00D10D2A" w:rsidRPr="00F07A80" w:rsidRDefault="00D10D2A" w:rsidP="003E055B">
            <w:pPr>
              <w:jc w:val="center"/>
              <w:rPr>
                <w:sz w:val="24"/>
                <w:szCs w:val="24"/>
              </w:rPr>
            </w:pPr>
            <w:r w:rsidRPr="00F07A80">
              <w:rPr>
                <w:sz w:val="24"/>
                <w:szCs w:val="24"/>
              </w:rPr>
              <w:t>6 173,50</w:t>
            </w:r>
          </w:p>
        </w:tc>
        <w:tc>
          <w:tcPr>
            <w:tcW w:w="849" w:type="dxa"/>
            <w:shd w:val="clear" w:color="auto" w:fill="auto"/>
            <w:vAlign w:val="center"/>
            <w:hideMark/>
          </w:tcPr>
          <w:p w:rsidR="00D10D2A" w:rsidRPr="00F07A80" w:rsidRDefault="00D10D2A" w:rsidP="003E055B">
            <w:pPr>
              <w:jc w:val="center"/>
              <w:rPr>
                <w:sz w:val="24"/>
                <w:szCs w:val="24"/>
              </w:rPr>
            </w:pPr>
            <w:r w:rsidRPr="00F07A80">
              <w:rPr>
                <w:sz w:val="24"/>
                <w:szCs w:val="24"/>
              </w:rPr>
              <w:t>30 867,50</w:t>
            </w:r>
          </w:p>
        </w:tc>
      </w:tr>
      <w:tr w:rsidR="00D10D2A" w:rsidRPr="00F07A80" w:rsidTr="003E055B">
        <w:trPr>
          <w:trHeight w:val="264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vAlign w:val="bottom"/>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255"/>
          <w:jc w:val="center"/>
        </w:trPr>
        <w:tc>
          <w:tcPr>
            <w:tcW w:w="2547" w:type="dxa"/>
            <w:gridSpan w:val="3"/>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Итого по Подпрограмме 1</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666 155,68</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400 035,08</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30 575,00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27 402,60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20 814,30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20 814,30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20 814,30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20 814,30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20 814,30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104 071,50</w:t>
            </w:r>
          </w:p>
        </w:tc>
      </w:tr>
      <w:tr w:rsidR="00D10D2A" w:rsidRPr="00F07A80" w:rsidTr="003E055B">
        <w:trPr>
          <w:trHeight w:val="96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37 432,90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23 516,20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7 328,40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6 588,30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48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628 722,78</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376 518,88</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23 246,60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20 814,30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20 814,30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20 814,30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20 814,30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20 814,30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20 814,30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104 071,50</w:t>
            </w:r>
          </w:p>
        </w:tc>
      </w:tr>
      <w:tr w:rsidR="00D10D2A" w:rsidRPr="00F07A80" w:rsidTr="003E055B">
        <w:trPr>
          <w:trHeight w:val="264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84 524,78</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84 524,78</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255"/>
          <w:jc w:val="center"/>
        </w:trPr>
        <w:tc>
          <w:tcPr>
            <w:tcW w:w="15304" w:type="dxa"/>
            <w:gridSpan w:val="15"/>
            <w:shd w:val="clear" w:color="auto" w:fill="auto"/>
            <w:noWrap/>
            <w:vAlign w:val="center"/>
            <w:hideMark/>
          </w:tcPr>
          <w:p w:rsidR="00D10D2A" w:rsidRPr="00F07A80" w:rsidRDefault="00D10D2A" w:rsidP="003E055B">
            <w:pPr>
              <w:jc w:val="center"/>
              <w:rPr>
                <w:sz w:val="24"/>
                <w:szCs w:val="24"/>
              </w:rPr>
            </w:pPr>
            <w:r w:rsidRPr="00F07A80">
              <w:rPr>
                <w:sz w:val="24"/>
                <w:szCs w:val="24"/>
              </w:rPr>
              <w:t>Подпрограмма  2 «Обеспечение равных прав потребителей на получение энергетических ресурсов»</w:t>
            </w:r>
          </w:p>
        </w:tc>
      </w:tr>
      <w:tr w:rsidR="00D10D2A" w:rsidRPr="00F07A80" w:rsidTr="003E055B">
        <w:trPr>
          <w:trHeight w:val="255"/>
          <w:jc w:val="center"/>
        </w:trPr>
        <w:tc>
          <w:tcPr>
            <w:tcW w:w="666" w:type="dxa"/>
            <w:vMerge w:val="restart"/>
            <w:shd w:val="clear" w:color="auto" w:fill="auto"/>
            <w:noWrap/>
            <w:vAlign w:val="center"/>
            <w:hideMark/>
          </w:tcPr>
          <w:p w:rsidR="00D10D2A" w:rsidRPr="00F07A80" w:rsidRDefault="00D10D2A" w:rsidP="003E055B">
            <w:pPr>
              <w:jc w:val="center"/>
              <w:rPr>
                <w:sz w:val="24"/>
                <w:szCs w:val="24"/>
              </w:rPr>
            </w:pPr>
            <w:r w:rsidRPr="00F07A80">
              <w:rPr>
                <w:sz w:val="24"/>
                <w:szCs w:val="24"/>
              </w:rPr>
              <w:t>2.1.</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Основное мероприятие 3.1. Возмещение недополученных доходов организациям, осуще</w:t>
            </w:r>
            <w:r w:rsidRPr="00F07A80">
              <w:rPr>
                <w:sz w:val="24"/>
                <w:szCs w:val="24"/>
              </w:rPr>
              <w:lastRenderedPageBreak/>
              <w:t>ствляющим реализацию электрической энергии в зоне децентрализованного электроснабжения</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отдел жилищно-коммунального хозяйства, энергетики и строительства администрации района</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всего</w:t>
            </w:r>
          </w:p>
        </w:tc>
        <w:tc>
          <w:tcPr>
            <w:tcW w:w="567" w:type="dxa"/>
            <w:vMerge w:val="restart"/>
            <w:shd w:val="clear" w:color="auto" w:fill="auto"/>
            <w:noWrap/>
            <w:vAlign w:val="center"/>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320 468,90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64 442,00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59 008,40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72 241,50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62 388,50</w:t>
            </w: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vMerge/>
            <w:vAlign w:val="center"/>
            <w:hideMark/>
          </w:tcPr>
          <w:p w:rsidR="00D10D2A" w:rsidRPr="00F07A80" w:rsidRDefault="00D10D2A" w:rsidP="003E055B">
            <w:pPr>
              <w:jc w:val="center"/>
              <w:rPr>
                <w:sz w:val="24"/>
                <w:szCs w:val="24"/>
              </w:rPr>
            </w:pP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162 371,20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53 700,00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48 907,40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59 763,80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vMerge/>
            <w:vAlign w:val="center"/>
            <w:hideMark/>
          </w:tcPr>
          <w:p w:rsidR="00D10D2A" w:rsidRPr="00F07A80" w:rsidRDefault="00D10D2A" w:rsidP="003E055B">
            <w:pPr>
              <w:jc w:val="center"/>
              <w:rPr>
                <w:sz w:val="24"/>
                <w:szCs w:val="24"/>
              </w:rPr>
            </w:pP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158 097,70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10 742,00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10 101,00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62 388,50</w:t>
            </w:r>
          </w:p>
        </w:tc>
      </w:tr>
      <w:tr w:rsidR="00D10D2A" w:rsidRPr="00F07A80" w:rsidTr="003E055B">
        <w:trPr>
          <w:trHeight w:val="255"/>
          <w:jc w:val="center"/>
        </w:trPr>
        <w:tc>
          <w:tcPr>
            <w:tcW w:w="666" w:type="dxa"/>
            <w:vMerge w:val="restart"/>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2.1.2.</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Субсидии на возмещение недополученных доходов организациям, осуществля</w:t>
            </w:r>
            <w:r w:rsidRPr="00F07A80">
              <w:rPr>
                <w:sz w:val="24"/>
                <w:szCs w:val="24"/>
              </w:rPr>
              <w:lastRenderedPageBreak/>
              <w:t xml:space="preserve">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w:t>
            </w:r>
            <w:r w:rsidRPr="00F07A80">
              <w:rPr>
                <w:sz w:val="24"/>
                <w:szCs w:val="24"/>
              </w:rPr>
              <w:lastRenderedPageBreak/>
              <w:t xml:space="preserve">организациям бюджетной сферы в зоне децентрализованного электроснабжения Нижневартовского района по цене электрической энергии зоны централизованного </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 xml:space="preserve">отдел жилищно-коммунального хозяйства, энергетики и строительства администрации </w:t>
            </w:r>
            <w:r w:rsidRPr="00F07A80">
              <w:rPr>
                <w:sz w:val="24"/>
                <w:szCs w:val="24"/>
              </w:rPr>
              <w:lastRenderedPageBreak/>
              <w:t>района</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208 078,50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26 855,00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25 252,30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31 194,20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62 388,50</w:t>
            </w: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49 980,80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16 113,00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15 151,30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18 716,50</w:t>
            </w: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158 097,70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10 742,00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10 101,00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62 388,50</w:t>
            </w:r>
          </w:p>
        </w:tc>
      </w:tr>
      <w:tr w:rsidR="00D10D2A" w:rsidRPr="00F07A80" w:rsidTr="003E055B">
        <w:trPr>
          <w:trHeight w:val="255"/>
          <w:jc w:val="center"/>
        </w:trPr>
        <w:tc>
          <w:tcPr>
            <w:tcW w:w="2547" w:type="dxa"/>
            <w:gridSpan w:val="3"/>
            <w:vMerge w:val="restart"/>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 xml:space="preserve">Итого по </w:t>
            </w:r>
            <w:r w:rsidRPr="00F07A80">
              <w:rPr>
                <w:sz w:val="24"/>
                <w:szCs w:val="24"/>
              </w:rPr>
              <w:lastRenderedPageBreak/>
              <w:t>мероприятию 2.1.</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320 468,90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64 442,00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 xml:space="preserve">59 </w:t>
            </w:r>
            <w:r w:rsidRPr="00F07A80">
              <w:rPr>
                <w:sz w:val="24"/>
                <w:szCs w:val="24"/>
              </w:rPr>
              <w:lastRenderedPageBreak/>
              <w:t>008,40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 xml:space="preserve">72 </w:t>
            </w:r>
            <w:r w:rsidRPr="00F07A80">
              <w:rPr>
                <w:sz w:val="24"/>
                <w:szCs w:val="24"/>
              </w:rPr>
              <w:lastRenderedPageBreak/>
              <w:t>241,50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 xml:space="preserve">12 </w:t>
            </w:r>
            <w:r w:rsidRPr="00F07A80">
              <w:rPr>
                <w:sz w:val="24"/>
                <w:szCs w:val="24"/>
              </w:rPr>
              <w:lastRenderedPageBreak/>
              <w:t>477,70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 xml:space="preserve">12 </w:t>
            </w:r>
            <w:r w:rsidRPr="00F07A80">
              <w:rPr>
                <w:sz w:val="24"/>
                <w:szCs w:val="24"/>
              </w:rPr>
              <w:lastRenderedPageBreak/>
              <w:t>477,70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 xml:space="preserve">12 </w:t>
            </w:r>
            <w:r w:rsidRPr="00F07A80">
              <w:rPr>
                <w:sz w:val="24"/>
                <w:szCs w:val="24"/>
              </w:rPr>
              <w:lastRenderedPageBreak/>
              <w:t>477,70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 xml:space="preserve">12 </w:t>
            </w:r>
            <w:r w:rsidRPr="00F07A80">
              <w:rPr>
                <w:sz w:val="24"/>
                <w:szCs w:val="24"/>
              </w:rPr>
              <w:lastRenderedPageBreak/>
              <w:t>477,70</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162 371,20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53 700,00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48 907,40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59 763,80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48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158 097,70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10 742,00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10 101,00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62 388,50</w:t>
            </w:r>
          </w:p>
        </w:tc>
      </w:tr>
      <w:tr w:rsidR="00D10D2A" w:rsidRPr="00F07A80" w:rsidTr="003E055B">
        <w:trPr>
          <w:trHeight w:val="255"/>
          <w:jc w:val="center"/>
        </w:trPr>
        <w:tc>
          <w:tcPr>
            <w:tcW w:w="2547" w:type="dxa"/>
            <w:gridSpan w:val="3"/>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Итого по Подпрограмме 2</w:t>
            </w: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320 468,90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64 442,00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59 008,40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72 241,50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62 388,50</w:t>
            </w:r>
          </w:p>
        </w:tc>
      </w:tr>
      <w:tr w:rsidR="00D10D2A" w:rsidRPr="00F07A80" w:rsidTr="003E055B">
        <w:trPr>
          <w:trHeight w:val="96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162 371,20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53 700,00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48 907,40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59 763,80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48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158 097,70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10 742,00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10 101,00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12 477,70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62 388,50</w:t>
            </w:r>
          </w:p>
        </w:tc>
      </w:tr>
      <w:tr w:rsidR="00D10D2A" w:rsidRPr="00F07A80" w:rsidTr="003E055B">
        <w:trPr>
          <w:trHeight w:val="255"/>
          <w:jc w:val="center"/>
        </w:trPr>
        <w:tc>
          <w:tcPr>
            <w:tcW w:w="15304" w:type="dxa"/>
            <w:gridSpan w:val="15"/>
            <w:shd w:val="clear" w:color="auto" w:fill="auto"/>
            <w:noWrap/>
            <w:vAlign w:val="center"/>
            <w:hideMark/>
          </w:tcPr>
          <w:p w:rsidR="00D10D2A" w:rsidRPr="00F07A80" w:rsidRDefault="00D10D2A" w:rsidP="003E055B">
            <w:pPr>
              <w:jc w:val="center"/>
              <w:rPr>
                <w:sz w:val="24"/>
                <w:szCs w:val="24"/>
              </w:rPr>
            </w:pPr>
            <w:r w:rsidRPr="00F07A80">
              <w:rPr>
                <w:sz w:val="24"/>
                <w:szCs w:val="24"/>
              </w:rPr>
              <w:t>Цель 2 «Повышение эффективности использования топливно-энергетических ресурсов»</w:t>
            </w:r>
          </w:p>
        </w:tc>
      </w:tr>
      <w:tr w:rsidR="00D10D2A" w:rsidRPr="00F07A80" w:rsidTr="003E055B">
        <w:trPr>
          <w:trHeight w:val="255"/>
          <w:jc w:val="center"/>
        </w:trPr>
        <w:tc>
          <w:tcPr>
            <w:tcW w:w="15304" w:type="dxa"/>
            <w:gridSpan w:val="15"/>
            <w:shd w:val="clear" w:color="auto" w:fill="auto"/>
            <w:noWrap/>
            <w:vAlign w:val="center"/>
            <w:hideMark/>
          </w:tcPr>
          <w:p w:rsidR="00D10D2A" w:rsidRPr="00F07A80" w:rsidRDefault="00D10D2A" w:rsidP="003E055B">
            <w:pPr>
              <w:jc w:val="center"/>
              <w:rPr>
                <w:sz w:val="24"/>
                <w:szCs w:val="24"/>
              </w:rPr>
            </w:pPr>
            <w:r w:rsidRPr="00F07A80">
              <w:rPr>
                <w:sz w:val="24"/>
                <w:szCs w:val="24"/>
              </w:rPr>
              <w:t>Задача 2. «Повышение энергетической эффективности при производстве и передаче энергетических ресурсов»</w:t>
            </w:r>
          </w:p>
        </w:tc>
      </w:tr>
      <w:tr w:rsidR="00D10D2A" w:rsidRPr="00F07A80" w:rsidTr="003E055B">
        <w:trPr>
          <w:trHeight w:val="255"/>
          <w:jc w:val="center"/>
        </w:trPr>
        <w:tc>
          <w:tcPr>
            <w:tcW w:w="15304" w:type="dxa"/>
            <w:gridSpan w:val="15"/>
            <w:shd w:val="clear" w:color="auto" w:fill="auto"/>
            <w:noWrap/>
            <w:vAlign w:val="center"/>
            <w:hideMark/>
          </w:tcPr>
          <w:p w:rsidR="00D10D2A" w:rsidRPr="00F07A80" w:rsidRDefault="00D10D2A" w:rsidP="003E055B">
            <w:pPr>
              <w:jc w:val="center"/>
              <w:rPr>
                <w:sz w:val="24"/>
                <w:szCs w:val="24"/>
              </w:rPr>
            </w:pPr>
            <w:r w:rsidRPr="00F07A80">
              <w:rPr>
                <w:sz w:val="24"/>
                <w:szCs w:val="24"/>
              </w:rPr>
              <w:t>Подпрограмма  3«Повышение энергоэффективности в отраслях экономики»</w:t>
            </w:r>
          </w:p>
        </w:tc>
      </w:tr>
      <w:tr w:rsidR="00D10D2A" w:rsidRPr="00F07A80" w:rsidTr="003E055B">
        <w:trPr>
          <w:trHeight w:val="255"/>
          <w:jc w:val="center"/>
        </w:trPr>
        <w:tc>
          <w:tcPr>
            <w:tcW w:w="666" w:type="dxa"/>
            <w:vMerge w:val="restart"/>
            <w:shd w:val="clear" w:color="auto" w:fill="auto"/>
            <w:noWrap/>
            <w:vAlign w:val="center"/>
            <w:hideMark/>
          </w:tcPr>
          <w:p w:rsidR="00D10D2A" w:rsidRPr="00F07A80" w:rsidRDefault="00D10D2A" w:rsidP="003E055B">
            <w:pPr>
              <w:jc w:val="center"/>
              <w:rPr>
                <w:sz w:val="24"/>
                <w:szCs w:val="24"/>
              </w:rPr>
            </w:pPr>
            <w:r w:rsidRPr="00F07A80">
              <w:rPr>
                <w:sz w:val="24"/>
                <w:szCs w:val="24"/>
              </w:rPr>
              <w:t>3.1.</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Основ</w:t>
            </w:r>
            <w:r w:rsidRPr="00F07A80">
              <w:rPr>
                <w:sz w:val="24"/>
                <w:szCs w:val="24"/>
              </w:rPr>
              <w:lastRenderedPageBreak/>
              <w:t>ное мероприятие 3.1. Создание условий для повышения энергетической эффективности в отраслях экономики</w:t>
            </w:r>
          </w:p>
        </w:tc>
        <w:tc>
          <w:tcPr>
            <w:tcW w:w="992" w:type="dxa"/>
            <w:vMerge w:val="restart"/>
            <w:shd w:val="clear" w:color="auto" w:fill="auto"/>
            <w:hideMark/>
          </w:tcPr>
          <w:p w:rsidR="00D10D2A" w:rsidRPr="00F07A80" w:rsidRDefault="00D10D2A" w:rsidP="003E055B">
            <w:pPr>
              <w:jc w:val="center"/>
              <w:rPr>
                <w:sz w:val="24"/>
                <w:szCs w:val="24"/>
              </w:rPr>
            </w:pPr>
            <w:r w:rsidRPr="00F07A80">
              <w:rPr>
                <w:sz w:val="24"/>
                <w:szCs w:val="24"/>
              </w:rPr>
              <w:lastRenderedPageBreak/>
              <w:t>муниц</w:t>
            </w:r>
            <w:r w:rsidRPr="00F07A80">
              <w:rPr>
                <w:sz w:val="24"/>
                <w:szCs w:val="24"/>
              </w:rPr>
              <w:lastRenderedPageBreak/>
              <w:t>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xml:space="preserve">  </w:t>
            </w:r>
            <w:r w:rsidRPr="00F07A80">
              <w:rPr>
                <w:sz w:val="24"/>
                <w:szCs w:val="24"/>
              </w:rPr>
              <w:lastRenderedPageBreak/>
              <w:t>2.1.1-2.1.7;  1.1.1-1.1.6.</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652,97</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652,97</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vMerge/>
            <w:vAlign w:val="center"/>
            <w:hideMark/>
          </w:tcPr>
          <w:p w:rsidR="00D10D2A" w:rsidRPr="00F07A80" w:rsidRDefault="00D10D2A" w:rsidP="003E055B">
            <w:pPr>
              <w:jc w:val="center"/>
              <w:rPr>
                <w:sz w:val="24"/>
                <w:szCs w:val="24"/>
              </w:rPr>
            </w:pP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vMerge/>
            <w:vAlign w:val="center"/>
            <w:hideMark/>
          </w:tcPr>
          <w:p w:rsidR="00D10D2A" w:rsidRPr="00F07A80" w:rsidRDefault="00D10D2A" w:rsidP="003E055B">
            <w:pPr>
              <w:jc w:val="center"/>
              <w:rPr>
                <w:sz w:val="24"/>
                <w:szCs w:val="24"/>
              </w:rPr>
            </w:pP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652,97</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652,97</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255"/>
          <w:jc w:val="center"/>
        </w:trPr>
        <w:tc>
          <w:tcPr>
            <w:tcW w:w="666" w:type="dxa"/>
            <w:vMerge w:val="restart"/>
            <w:shd w:val="clear" w:color="auto" w:fill="auto"/>
            <w:noWrap/>
            <w:vAlign w:val="center"/>
            <w:hideMark/>
          </w:tcPr>
          <w:p w:rsidR="00D10D2A" w:rsidRPr="00F07A80" w:rsidRDefault="00D10D2A" w:rsidP="003E055B">
            <w:pPr>
              <w:jc w:val="center"/>
              <w:rPr>
                <w:sz w:val="24"/>
                <w:szCs w:val="24"/>
              </w:rPr>
            </w:pPr>
            <w:r w:rsidRPr="00F07A80">
              <w:rPr>
                <w:sz w:val="24"/>
                <w:szCs w:val="24"/>
              </w:rPr>
              <w:t>3.1.1.</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Утепление левого крыла административного здания по ул.Тае</w:t>
            </w:r>
            <w:r w:rsidRPr="00F07A80">
              <w:rPr>
                <w:sz w:val="24"/>
                <w:szCs w:val="24"/>
              </w:rPr>
              <w:lastRenderedPageBreak/>
              <w:t>жная, д.19 г.Нижневартовск (кабинеты 112, 113, 114 и кафе)</w:t>
            </w:r>
          </w:p>
        </w:tc>
        <w:tc>
          <w:tcPr>
            <w:tcW w:w="992" w:type="dxa"/>
            <w:vMerge w:val="restart"/>
            <w:shd w:val="clear" w:color="auto" w:fill="auto"/>
            <w:hideMark/>
          </w:tcPr>
          <w:p w:rsidR="00D10D2A" w:rsidRPr="00F07A80" w:rsidRDefault="00D10D2A" w:rsidP="003E055B">
            <w:pPr>
              <w:jc w:val="center"/>
              <w:rPr>
                <w:sz w:val="24"/>
                <w:szCs w:val="24"/>
              </w:rPr>
            </w:pPr>
            <w:r w:rsidRPr="00F07A80">
              <w:rPr>
                <w:sz w:val="24"/>
                <w:szCs w:val="24"/>
              </w:rPr>
              <w:lastRenderedPageBreak/>
              <w:t>муниципальное казенное учреждение «Управление капитального строит</w:t>
            </w:r>
            <w:r w:rsidRPr="00F07A80">
              <w:rPr>
                <w:sz w:val="24"/>
                <w:szCs w:val="24"/>
              </w:rPr>
              <w:lastRenderedPageBreak/>
              <w:t>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349,00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349,00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349,00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349,00</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666" w:type="dxa"/>
            <w:vMerge w:val="restart"/>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3.1.2.</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Утепление стен, примыкающих к пристрою кафе административного здания по ул.Таежная, 19 г.Нижневартовск</w:t>
            </w:r>
          </w:p>
        </w:tc>
        <w:tc>
          <w:tcPr>
            <w:tcW w:w="992" w:type="dxa"/>
            <w:vMerge w:val="restart"/>
            <w:shd w:val="clear" w:color="auto" w:fill="auto"/>
            <w:hideMark/>
          </w:tcPr>
          <w:p w:rsidR="00D10D2A" w:rsidRPr="00F07A80" w:rsidRDefault="00D10D2A" w:rsidP="003E055B">
            <w:pPr>
              <w:jc w:val="center"/>
              <w:rPr>
                <w:sz w:val="24"/>
                <w:szCs w:val="24"/>
              </w:rPr>
            </w:pPr>
            <w:r w:rsidRPr="00F07A80">
              <w:rPr>
                <w:sz w:val="24"/>
                <w:szCs w:val="24"/>
              </w:rPr>
              <w:t>муниципальное казенное учреждение «Управление капитального строительства по застройке Нижневартовскогорайона»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303,97</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303,97</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303,97</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303,97</w:t>
            </w: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2547" w:type="dxa"/>
            <w:gridSpan w:val="3"/>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Итого по мероприятию 3.1</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 </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652,97</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652,97</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96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 </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48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652,97</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652,97</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255"/>
          <w:jc w:val="center"/>
        </w:trPr>
        <w:tc>
          <w:tcPr>
            <w:tcW w:w="2547" w:type="dxa"/>
            <w:gridSpan w:val="3"/>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Итого по Подпрограмме 3</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652,97</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652,97</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96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48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652,97</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652,97</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255"/>
          <w:jc w:val="center"/>
        </w:trPr>
        <w:tc>
          <w:tcPr>
            <w:tcW w:w="15304" w:type="dxa"/>
            <w:gridSpan w:val="15"/>
            <w:shd w:val="clear" w:color="auto" w:fill="auto"/>
            <w:noWrap/>
            <w:vAlign w:val="center"/>
            <w:hideMark/>
          </w:tcPr>
          <w:p w:rsidR="00D10D2A" w:rsidRPr="00F07A80" w:rsidRDefault="00D10D2A" w:rsidP="003E055B">
            <w:pPr>
              <w:jc w:val="center"/>
              <w:rPr>
                <w:sz w:val="24"/>
                <w:szCs w:val="24"/>
              </w:rPr>
            </w:pPr>
            <w:r w:rsidRPr="00F07A80">
              <w:rPr>
                <w:sz w:val="24"/>
                <w:szCs w:val="24"/>
              </w:rPr>
              <w:t>Подпрограмма 4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D10D2A" w:rsidRPr="00F07A80" w:rsidTr="003E055B">
        <w:trPr>
          <w:trHeight w:val="255"/>
          <w:jc w:val="center"/>
        </w:trPr>
        <w:tc>
          <w:tcPr>
            <w:tcW w:w="666"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4.1.</w:t>
            </w:r>
          </w:p>
        </w:tc>
        <w:tc>
          <w:tcPr>
            <w:tcW w:w="889"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Основное мероп</w:t>
            </w:r>
            <w:r w:rsidRPr="00F07A80">
              <w:rPr>
                <w:sz w:val="24"/>
                <w:szCs w:val="24"/>
              </w:rPr>
              <w:lastRenderedPageBreak/>
              <w:t>риятие 4.1 «Обеспечение деятельности муниципальное казенное учреждение «Управление капитального строительства по застройке Нижневартовского района»</w:t>
            </w:r>
          </w:p>
        </w:tc>
        <w:tc>
          <w:tcPr>
            <w:tcW w:w="992" w:type="dxa"/>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 xml:space="preserve">муниципальное </w:t>
            </w:r>
            <w:r w:rsidRPr="00F07A80">
              <w:rPr>
                <w:sz w:val="24"/>
                <w:szCs w:val="24"/>
              </w:rPr>
              <w:lastRenderedPageBreak/>
              <w:t>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lastRenderedPageBreak/>
              <w:t>всего</w:t>
            </w:r>
          </w:p>
        </w:tc>
        <w:tc>
          <w:tcPr>
            <w:tcW w:w="567" w:type="dxa"/>
            <w:vMerge w:val="restart"/>
            <w:shd w:val="clear" w:color="auto" w:fill="auto"/>
            <w:noWrap/>
            <w:vAlign w:val="center"/>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509 580,69</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44 729,49</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193 688,00</w:t>
            </w:r>
          </w:p>
        </w:tc>
      </w:tr>
      <w:tr w:rsidR="00D10D2A" w:rsidRPr="00F07A80" w:rsidTr="003E055B">
        <w:trPr>
          <w:trHeight w:val="96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vMerge/>
            <w:vAlign w:val="center"/>
            <w:hideMark/>
          </w:tcPr>
          <w:p w:rsidR="00D10D2A" w:rsidRPr="00F07A80" w:rsidRDefault="00D10D2A" w:rsidP="003E055B">
            <w:pPr>
              <w:jc w:val="center"/>
              <w:rPr>
                <w:sz w:val="24"/>
                <w:szCs w:val="24"/>
              </w:rPr>
            </w:pP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666" w:type="dxa"/>
            <w:vMerge/>
            <w:vAlign w:val="center"/>
            <w:hideMark/>
          </w:tcPr>
          <w:p w:rsidR="00D10D2A" w:rsidRPr="00F07A80" w:rsidRDefault="00D10D2A" w:rsidP="003E055B">
            <w:pPr>
              <w:jc w:val="center"/>
              <w:rPr>
                <w:sz w:val="24"/>
                <w:szCs w:val="24"/>
              </w:rPr>
            </w:pPr>
          </w:p>
        </w:tc>
        <w:tc>
          <w:tcPr>
            <w:tcW w:w="889" w:type="dxa"/>
            <w:vMerge/>
            <w:vAlign w:val="center"/>
            <w:hideMark/>
          </w:tcPr>
          <w:p w:rsidR="00D10D2A" w:rsidRPr="00F07A80" w:rsidRDefault="00D10D2A" w:rsidP="003E055B">
            <w:pPr>
              <w:jc w:val="center"/>
              <w:rPr>
                <w:sz w:val="24"/>
                <w:szCs w:val="24"/>
              </w:rPr>
            </w:pPr>
          </w:p>
        </w:tc>
        <w:tc>
          <w:tcPr>
            <w:tcW w:w="992" w:type="dxa"/>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vMerge/>
            <w:vAlign w:val="center"/>
            <w:hideMark/>
          </w:tcPr>
          <w:p w:rsidR="00D10D2A" w:rsidRPr="00F07A80" w:rsidRDefault="00D10D2A" w:rsidP="003E055B">
            <w:pPr>
              <w:jc w:val="center"/>
              <w:rPr>
                <w:sz w:val="24"/>
                <w:szCs w:val="24"/>
              </w:rPr>
            </w:pP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509 580,69</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44 729,49</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193 688,00</w:t>
            </w:r>
          </w:p>
        </w:tc>
      </w:tr>
      <w:tr w:rsidR="00D10D2A" w:rsidRPr="00F07A80" w:rsidTr="003E055B">
        <w:trPr>
          <w:trHeight w:val="255"/>
          <w:jc w:val="center"/>
        </w:trPr>
        <w:tc>
          <w:tcPr>
            <w:tcW w:w="2547" w:type="dxa"/>
            <w:gridSpan w:val="3"/>
            <w:vMerge w:val="restart"/>
            <w:shd w:val="clear" w:color="auto" w:fill="auto"/>
            <w:vAlign w:val="center"/>
            <w:hideMark/>
          </w:tcPr>
          <w:p w:rsidR="00D10D2A" w:rsidRPr="00F07A80" w:rsidRDefault="00D10D2A" w:rsidP="003E055B">
            <w:pPr>
              <w:jc w:val="center"/>
              <w:rPr>
                <w:sz w:val="24"/>
                <w:szCs w:val="24"/>
              </w:rPr>
            </w:pPr>
            <w:r w:rsidRPr="00F07A80">
              <w:rPr>
                <w:sz w:val="24"/>
                <w:szCs w:val="24"/>
              </w:rPr>
              <w:lastRenderedPageBreak/>
              <w:t>Итого по мероприятию 4.1</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509 580,69</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44 729,49</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193 688,00</w:t>
            </w:r>
          </w:p>
        </w:tc>
      </w:tr>
      <w:tr w:rsidR="00D10D2A" w:rsidRPr="00F07A80" w:rsidTr="003E055B">
        <w:trPr>
          <w:trHeight w:val="96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48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509 580,69</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44 729,49</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193 688,00</w:t>
            </w:r>
          </w:p>
        </w:tc>
      </w:tr>
      <w:tr w:rsidR="00D10D2A" w:rsidRPr="00F07A80" w:rsidTr="003E055B">
        <w:trPr>
          <w:trHeight w:val="255"/>
          <w:jc w:val="center"/>
        </w:trPr>
        <w:tc>
          <w:tcPr>
            <w:tcW w:w="2547" w:type="dxa"/>
            <w:gridSpan w:val="3"/>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xml:space="preserve">Итого по Подпрограмме 4 </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509 580,69</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44 729,49</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193 688,00</w:t>
            </w:r>
          </w:p>
        </w:tc>
      </w:tr>
      <w:tr w:rsidR="00D10D2A" w:rsidRPr="00F07A80" w:rsidTr="003E055B">
        <w:trPr>
          <w:trHeight w:val="96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48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района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509 580,69</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44 729,49</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38 737,60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193 688,00</w:t>
            </w:r>
          </w:p>
        </w:tc>
      </w:tr>
      <w:tr w:rsidR="00D10D2A" w:rsidRPr="00F07A80" w:rsidTr="003E055B">
        <w:trPr>
          <w:trHeight w:val="255"/>
          <w:jc w:val="center"/>
        </w:trPr>
        <w:tc>
          <w:tcPr>
            <w:tcW w:w="2547" w:type="dxa"/>
            <w:gridSpan w:val="3"/>
            <w:vMerge w:val="restart"/>
            <w:shd w:val="clear" w:color="auto" w:fill="auto"/>
            <w:vAlign w:val="center"/>
            <w:hideMark/>
          </w:tcPr>
          <w:p w:rsidR="00D10D2A" w:rsidRPr="00F07A80" w:rsidRDefault="00D10D2A" w:rsidP="003E055B">
            <w:pPr>
              <w:jc w:val="center"/>
              <w:rPr>
                <w:sz w:val="24"/>
                <w:szCs w:val="24"/>
              </w:rPr>
            </w:pPr>
            <w:r w:rsidRPr="00F07A80">
              <w:rPr>
                <w:sz w:val="24"/>
                <w:szCs w:val="24"/>
              </w:rPr>
              <w:t xml:space="preserve">всего по муниципальной Программе </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1 529 101,50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540 091,60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129 326,60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139 387,30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360 148,00</w:t>
            </w:r>
          </w:p>
        </w:tc>
      </w:tr>
      <w:tr w:rsidR="00D10D2A" w:rsidRPr="00F07A80" w:rsidTr="003E055B">
        <w:trPr>
          <w:trHeight w:val="72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федеральный бюджет</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3 020,90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1 009,70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1 005,60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1 005,60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96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215 229,90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92 642,00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56 235,80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66 352,10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72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местный бюджет</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1 303 869,16</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439 458,36</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72 085,20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360 148,00</w:t>
            </w:r>
          </w:p>
        </w:tc>
      </w:tr>
      <w:tr w:rsidR="00D10D2A" w:rsidRPr="00F07A80" w:rsidTr="003E055B">
        <w:trPr>
          <w:trHeight w:val="264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84 524,78</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84 524,78</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72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поселений</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6 981,54</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6 981,54</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255"/>
          <w:jc w:val="center"/>
        </w:trPr>
        <w:tc>
          <w:tcPr>
            <w:tcW w:w="15304" w:type="dxa"/>
            <w:gridSpan w:val="15"/>
            <w:shd w:val="clear" w:color="auto" w:fill="auto"/>
            <w:vAlign w:val="center"/>
            <w:hideMark/>
          </w:tcPr>
          <w:p w:rsidR="00D10D2A" w:rsidRPr="00F07A80" w:rsidRDefault="00D10D2A" w:rsidP="003E055B">
            <w:pPr>
              <w:jc w:val="center"/>
              <w:rPr>
                <w:sz w:val="24"/>
                <w:szCs w:val="24"/>
              </w:rPr>
            </w:pPr>
            <w:r w:rsidRPr="00F07A80">
              <w:rPr>
                <w:sz w:val="24"/>
                <w:szCs w:val="24"/>
              </w:rPr>
              <w:t>в том числе</w:t>
            </w:r>
          </w:p>
        </w:tc>
      </w:tr>
      <w:tr w:rsidR="00D10D2A" w:rsidRPr="00F07A80" w:rsidTr="003E055B">
        <w:trPr>
          <w:trHeight w:val="255"/>
          <w:jc w:val="center"/>
        </w:trPr>
        <w:tc>
          <w:tcPr>
            <w:tcW w:w="2547" w:type="dxa"/>
            <w:gridSpan w:val="3"/>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инвестиции в объекты государственной и муниципальной собственности</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92 928,39</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92 928,39</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96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72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местный бюджет</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92 928,39</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92 928,39</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264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84 124,78</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84 124,78</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72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поселений</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p>
        </w:tc>
        <w:tc>
          <w:tcPr>
            <w:tcW w:w="1134" w:type="dxa"/>
            <w:shd w:val="clear" w:color="auto" w:fill="auto"/>
            <w:noWrap/>
            <w:vAlign w:val="center"/>
            <w:hideMark/>
          </w:tcPr>
          <w:p w:rsidR="00D10D2A" w:rsidRPr="00F07A80" w:rsidRDefault="00D10D2A" w:rsidP="003E055B">
            <w:pPr>
              <w:jc w:val="center"/>
              <w:rPr>
                <w:sz w:val="24"/>
                <w:szCs w:val="24"/>
              </w:rPr>
            </w:pPr>
          </w:p>
        </w:tc>
        <w:tc>
          <w:tcPr>
            <w:tcW w:w="1133"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992" w:type="dxa"/>
            <w:shd w:val="clear" w:color="auto" w:fill="auto"/>
            <w:noWrap/>
            <w:vAlign w:val="center"/>
            <w:hideMark/>
          </w:tcPr>
          <w:p w:rsidR="00D10D2A" w:rsidRPr="00F07A80" w:rsidRDefault="00D10D2A" w:rsidP="003E055B">
            <w:pPr>
              <w:jc w:val="center"/>
              <w:rPr>
                <w:sz w:val="24"/>
                <w:szCs w:val="24"/>
              </w:rPr>
            </w:pPr>
          </w:p>
        </w:tc>
        <w:tc>
          <w:tcPr>
            <w:tcW w:w="851" w:type="dxa"/>
            <w:shd w:val="clear" w:color="auto" w:fill="auto"/>
            <w:noWrap/>
            <w:vAlign w:val="center"/>
            <w:hideMark/>
          </w:tcPr>
          <w:p w:rsidR="00D10D2A" w:rsidRPr="00F07A80" w:rsidRDefault="00D10D2A" w:rsidP="003E055B">
            <w:pPr>
              <w:jc w:val="center"/>
              <w:rPr>
                <w:sz w:val="24"/>
                <w:szCs w:val="24"/>
              </w:rPr>
            </w:pP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r w:rsidR="00D10D2A" w:rsidRPr="00F07A80" w:rsidTr="003E055B">
        <w:trPr>
          <w:trHeight w:val="255"/>
          <w:jc w:val="center"/>
        </w:trPr>
        <w:tc>
          <w:tcPr>
            <w:tcW w:w="2547" w:type="dxa"/>
            <w:gridSpan w:val="3"/>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прочие расходы</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1 436 173,11</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447 163,21</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129 326,60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139 387,30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360 148,00</w:t>
            </w:r>
          </w:p>
        </w:tc>
      </w:tr>
      <w:tr w:rsidR="00D10D2A" w:rsidRPr="00F07A80" w:rsidTr="003E055B">
        <w:trPr>
          <w:trHeight w:val="72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федеральный бюджет</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 </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3 020,90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1 009,70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1 005,60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1 005,60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96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215 229,90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92 642,00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56 235,80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66 352,10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72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местный бюджет</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1 210 940,77</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346 529,97</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72 085,20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72 029,60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360 148,00</w:t>
            </w:r>
          </w:p>
        </w:tc>
      </w:tr>
      <w:tr w:rsidR="00D10D2A" w:rsidRPr="00F07A80" w:rsidTr="003E055B">
        <w:trPr>
          <w:trHeight w:val="264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84 524,78</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84 524,78</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72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поселений</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6 981,54</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6 981,54</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255"/>
          <w:jc w:val="center"/>
        </w:trPr>
        <w:tc>
          <w:tcPr>
            <w:tcW w:w="15304" w:type="dxa"/>
            <w:gridSpan w:val="15"/>
            <w:shd w:val="clear" w:color="auto" w:fill="auto"/>
            <w:noWrap/>
            <w:vAlign w:val="center"/>
            <w:hideMark/>
          </w:tcPr>
          <w:p w:rsidR="00D10D2A" w:rsidRPr="00F07A80" w:rsidRDefault="00D10D2A" w:rsidP="003E055B">
            <w:pPr>
              <w:jc w:val="center"/>
              <w:rPr>
                <w:sz w:val="24"/>
                <w:szCs w:val="24"/>
              </w:rPr>
            </w:pPr>
            <w:r w:rsidRPr="00F07A80">
              <w:rPr>
                <w:sz w:val="24"/>
                <w:szCs w:val="24"/>
              </w:rPr>
              <w:t>в том числе по исполнителям</w:t>
            </w:r>
          </w:p>
        </w:tc>
      </w:tr>
      <w:tr w:rsidR="00D10D2A" w:rsidRPr="00F07A80" w:rsidTr="003E055B">
        <w:trPr>
          <w:trHeight w:val="255"/>
          <w:jc w:val="center"/>
        </w:trPr>
        <w:tc>
          <w:tcPr>
            <w:tcW w:w="2547" w:type="dxa"/>
            <w:gridSpan w:val="3"/>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902 113,42</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256 629,82</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59 669,90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58 929,70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52 688,40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52 688,40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52 688,40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52 688,40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52 688,40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263 442,00</w:t>
            </w:r>
          </w:p>
        </w:tc>
      </w:tr>
      <w:tr w:rsidR="00D10D2A" w:rsidRPr="00F07A80" w:rsidTr="003E055B">
        <w:trPr>
          <w:trHeight w:val="96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бюджет автономного 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36 382,60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23 159,90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6 981,40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6 241,30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72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местный бюджет</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865 730,82</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233 469,92</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52 688,50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52 688,40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52 688,40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52 688,40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52 688,40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52 688,40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52 688,40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263 442,00</w:t>
            </w:r>
          </w:p>
        </w:tc>
      </w:tr>
      <w:tr w:rsidR="00D10D2A" w:rsidRPr="00F07A80" w:rsidTr="003E055B">
        <w:trPr>
          <w:trHeight w:val="264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84 524,78</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84 524,78</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255"/>
          <w:jc w:val="center"/>
        </w:trPr>
        <w:tc>
          <w:tcPr>
            <w:tcW w:w="2547" w:type="dxa"/>
            <w:gridSpan w:val="3"/>
            <w:vMerge w:val="restart"/>
            <w:shd w:val="clear" w:color="auto" w:fill="auto"/>
            <w:vAlign w:val="center"/>
            <w:hideMark/>
          </w:tcPr>
          <w:p w:rsidR="00D10D2A" w:rsidRPr="00F07A80" w:rsidRDefault="00D10D2A" w:rsidP="003E055B">
            <w:pPr>
              <w:jc w:val="center"/>
              <w:rPr>
                <w:sz w:val="24"/>
                <w:szCs w:val="24"/>
              </w:rPr>
            </w:pPr>
            <w:r w:rsidRPr="00F07A80">
              <w:rPr>
                <w:sz w:val="24"/>
                <w:szCs w:val="24"/>
              </w:rPr>
              <w:t>отдел жилищно-коммунального хозяйства, энергетики и строительства администрации района</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всего</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590 012,68</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248 497,58</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68 651,10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79 452,00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19 341,20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19 341,20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19 341,20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19 341,20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19 341,20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96 706,00</w:t>
            </w:r>
          </w:p>
        </w:tc>
      </w:tr>
      <w:tr w:rsidR="00D10D2A" w:rsidRPr="00F07A80" w:rsidTr="003E055B">
        <w:trPr>
          <w:trHeight w:val="72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vAlign w:val="center"/>
            <w:hideMark/>
          </w:tcPr>
          <w:p w:rsidR="00D10D2A" w:rsidRPr="00F07A80" w:rsidRDefault="00D10D2A" w:rsidP="003E055B">
            <w:pPr>
              <w:jc w:val="center"/>
              <w:rPr>
                <w:sz w:val="24"/>
                <w:szCs w:val="24"/>
              </w:rPr>
            </w:pPr>
            <w:r w:rsidRPr="00F07A80">
              <w:rPr>
                <w:sz w:val="24"/>
                <w:szCs w:val="24"/>
              </w:rPr>
              <w:t>федеральный бюджет</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D10D2A" w:rsidP="003E055B">
            <w:pPr>
              <w:jc w:val="center"/>
              <w:rPr>
                <w:sz w:val="24"/>
                <w:szCs w:val="24"/>
              </w:rPr>
            </w:pP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96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 xml:space="preserve">бюджет автономного </w:t>
            </w:r>
            <w:r w:rsidRPr="00F07A80">
              <w:rPr>
                <w:sz w:val="24"/>
                <w:szCs w:val="24"/>
              </w:rPr>
              <w:lastRenderedPageBreak/>
              <w:t>округа</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lastRenderedPageBreak/>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163 421,50</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54 056,30</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49 254,40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60 110,80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r>
      <w:tr w:rsidR="00D10D2A" w:rsidRPr="00F07A80" w:rsidTr="003E055B">
        <w:trPr>
          <w:trHeight w:val="72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местный бюджет</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426 591,18</w:t>
            </w:r>
          </w:p>
        </w:tc>
        <w:tc>
          <w:tcPr>
            <w:tcW w:w="1760" w:type="dxa"/>
            <w:shd w:val="clear" w:color="auto" w:fill="auto"/>
            <w:noWrap/>
            <w:vAlign w:val="center"/>
            <w:hideMark/>
          </w:tcPr>
          <w:p w:rsidR="00D10D2A" w:rsidRPr="00F07A80" w:rsidRDefault="00D10D2A" w:rsidP="003E055B">
            <w:pPr>
              <w:jc w:val="center"/>
              <w:rPr>
                <w:sz w:val="24"/>
                <w:szCs w:val="24"/>
              </w:rPr>
            </w:pPr>
            <w:r w:rsidRPr="00F07A80">
              <w:rPr>
                <w:sz w:val="24"/>
                <w:szCs w:val="24"/>
              </w:rPr>
              <w:t>194 441,28</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19 396,70</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19 341,20</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19 341,20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19 341,20</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19 341,20</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19 341,20</w:t>
            </w:r>
          </w:p>
        </w:tc>
        <w:tc>
          <w:tcPr>
            <w:tcW w:w="993" w:type="dxa"/>
            <w:shd w:val="clear" w:color="auto" w:fill="auto"/>
            <w:noWrap/>
            <w:vAlign w:val="center"/>
            <w:hideMark/>
          </w:tcPr>
          <w:p w:rsidR="00D10D2A" w:rsidRPr="00F07A80" w:rsidRDefault="00D10D2A" w:rsidP="003E055B">
            <w:pPr>
              <w:jc w:val="center"/>
              <w:rPr>
                <w:sz w:val="24"/>
                <w:szCs w:val="24"/>
              </w:rPr>
            </w:pPr>
            <w:r w:rsidRPr="00F07A80">
              <w:rPr>
                <w:sz w:val="24"/>
                <w:szCs w:val="24"/>
              </w:rPr>
              <w:t>19 341,20</w:t>
            </w:r>
          </w:p>
        </w:tc>
        <w:tc>
          <w:tcPr>
            <w:tcW w:w="849" w:type="dxa"/>
            <w:shd w:val="clear" w:color="auto" w:fill="auto"/>
            <w:noWrap/>
            <w:vAlign w:val="center"/>
            <w:hideMark/>
          </w:tcPr>
          <w:p w:rsidR="00D10D2A" w:rsidRPr="00F07A80" w:rsidRDefault="00D10D2A" w:rsidP="003E055B">
            <w:pPr>
              <w:jc w:val="center"/>
              <w:rPr>
                <w:sz w:val="24"/>
                <w:szCs w:val="24"/>
              </w:rPr>
            </w:pPr>
            <w:r w:rsidRPr="00F07A80">
              <w:rPr>
                <w:sz w:val="24"/>
                <w:szCs w:val="24"/>
              </w:rPr>
              <w:t>96 706,00</w:t>
            </w:r>
          </w:p>
        </w:tc>
      </w:tr>
      <w:tr w:rsidR="00D10D2A" w:rsidRPr="00F07A80" w:rsidTr="003E055B">
        <w:trPr>
          <w:trHeight w:val="2640"/>
          <w:jc w:val="center"/>
        </w:trPr>
        <w:tc>
          <w:tcPr>
            <w:tcW w:w="2547" w:type="dxa"/>
            <w:gridSpan w:val="3"/>
            <w:vMerge/>
            <w:vAlign w:val="center"/>
            <w:hideMark/>
          </w:tcPr>
          <w:p w:rsidR="00D10D2A" w:rsidRPr="00F07A80" w:rsidRDefault="00D10D2A" w:rsidP="003E055B">
            <w:pPr>
              <w:jc w:val="center"/>
              <w:rPr>
                <w:sz w:val="24"/>
                <w:szCs w:val="24"/>
              </w:rPr>
            </w:pPr>
          </w:p>
        </w:tc>
        <w:tc>
          <w:tcPr>
            <w:tcW w:w="851" w:type="dxa"/>
            <w:shd w:val="clear" w:color="auto" w:fill="auto"/>
            <w:hideMark/>
          </w:tcPr>
          <w:p w:rsidR="00D10D2A" w:rsidRPr="00F07A80" w:rsidRDefault="00D10D2A" w:rsidP="003E055B">
            <w:pPr>
              <w:jc w:val="center"/>
              <w:rPr>
                <w:sz w:val="24"/>
                <w:szCs w:val="24"/>
              </w:rPr>
            </w:pPr>
            <w:r w:rsidRPr="00F07A80">
              <w:rPr>
                <w:sz w:val="24"/>
                <w:szCs w:val="24"/>
              </w:rPr>
              <w:t>в т.ч.безвозмездные поступления физических и юридических лиц</w:t>
            </w:r>
          </w:p>
        </w:tc>
        <w:tc>
          <w:tcPr>
            <w:tcW w:w="567" w:type="dxa"/>
            <w:shd w:val="clear" w:color="auto" w:fill="auto"/>
            <w:noWrap/>
            <w:vAlign w:val="bottom"/>
            <w:hideMark/>
          </w:tcPr>
          <w:p w:rsidR="00D10D2A" w:rsidRPr="00F07A80" w:rsidRDefault="00D10D2A" w:rsidP="003E055B">
            <w:pPr>
              <w:jc w:val="center"/>
              <w:rPr>
                <w:sz w:val="24"/>
                <w:szCs w:val="24"/>
              </w:rPr>
            </w:pPr>
            <w:r w:rsidRPr="00F07A80">
              <w:rPr>
                <w:sz w:val="24"/>
                <w:szCs w:val="24"/>
              </w:rPr>
              <w:t>х</w:t>
            </w:r>
          </w:p>
        </w:tc>
        <w:tc>
          <w:tcPr>
            <w:tcW w:w="1500"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760" w:type="dxa"/>
            <w:shd w:val="clear" w:color="auto" w:fill="auto"/>
            <w:noWrap/>
            <w:vAlign w:val="center"/>
            <w:hideMark/>
          </w:tcPr>
          <w:p w:rsidR="00D10D2A" w:rsidRPr="00F07A80" w:rsidRDefault="003E055B" w:rsidP="003E055B">
            <w:pPr>
              <w:jc w:val="center"/>
              <w:rPr>
                <w:sz w:val="24"/>
                <w:szCs w:val="24"/>
              </w:rPr>
            </w:pPr>
            <w:r>
              <w:rPr>
                <w:sz w:val="24"/>
                <w:szCs w:val="24"/>
              </w:rPr>
              <w:t>-</w:t>
            </w:r>
          </w:p>
        </w:tc>
        <w:tc>
          <w:tcPr>
            <w:tcW w:w="1135"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4"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1133"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2"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851" w:type="dxa"/>
            <w:shd w:val="clear" w:color="auto" w:fill="auto"/>
            <w:noWrap/>
            <w:vAlign w:val="center"/>
            <w:hideMark/>
          </w:tcPr>
          <w:p w:rsidR="00D10D2A" w:rsidRPr="00F07A80" w:rsidRDefault="00D10D2A" w:rsidP="003E055B">
            <w:pPr>
              <w:jc w:val="center"/>
              <w:rPr>
                <w:sz w:val="24"/>
                <w:szCs w:val="24"/>
              </w:rPr>
            </w:pPr>
            <w:r w:rsidRPr="00F07A80">
              <w:rPr>
                <w:sz w:val="24"/>
                <w:szCs w:val="24"/>
              </w:rPr>
              <w:t>-</w:t>
            </w:r>
          </w:p>
        </w:tc>
        <w:tc>
          <w:tcPr>
            <w:tcW w:w="993" w:type="dxa"/>
            <w:shd w:val="clear" w:color="auto" w:fill="auto"/>
            <w:noWrap/>
            <w:vAlign w:val="bottom"/>
            <w:hideMark/>
          </w:tcPr>
          <w:p w:rsidR="00D10D2A" w:rsidRPr="00F07A80" w:rsidRDefault="00D10D2A" w:rsidP="003E055B">
            <w:pPr>
              <w:jc w:val="center"/>
              <w:rPr>
                <w:sz w:val="24"/>
                <w:szCs w:val="24"/>
              </w:rPr>
            </w:pPr>
          </w:p>
        </w:tc>
        <w:tc>
          <w:tcPr>
            <w:tcW w:w="849" w:type="dxa"/>
            <w:shd w:val="clear" w:color="auto" w:fill="auto"/>
            <w:noWrap/>
            <w:vAlign w:val="bottom"/>
            <w:hideMark/>
          </w:tcPr>
          <w:p w:rsidR="00D10D2A" w:rsidRPr="00F07A80" w:rsidRDefault="00D10D2A" w:rsidP="003E055B">
            <w:pPr>
              <w:jc w:val="center"/>
              <w:rPr>
                <w:sz w:val="24"/>
                <w:szCs w:val="24"/>
              </w:rPr>
            </w:pPr>
          </w:p>
        </w:tc>
      </w:tr>
    </w:tbl>
    <w:p w:rsidR="00D10D2A" w:rsidRPr="00D10D2A" w:rsidRDefault="00D10D2A" w:rsidP="00D10D2A"/>
    <w:p w:rsidR="00D10D2A" w:rsidRDefault="00D10D2A" w:rsidP="00D10D2A">
      <w:pPr>
        <w:jc w:val="right"/>
      </w:pPr>
      <w:r w:rsidRPr="00D10D2A">
        <w:t>».</w:t>
      </w:r>
    </w:p>
    <w:sectPr w:rsidR="00D10D2A" w:rsidSect="00D10D2A">
      <w:pgSz w:w="16838" w:h="11906" w:orient="landscape" w:code="9"/>
      <w:pgMar w:top="567" w:right="1134" w:bottom="155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858" w:rsidRDefault="008F0858">
      <w:r>
        <w:separator/>
      </w:r>
    </w:p>
  </w:endnote>
  <w:endnote w:type="continuationSeparator" w:id="1">
    <w:p w:rsidR="008F0858" w:rsidRDefault="008F08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858" w:rsidRDefault="008F0858">
      <w:r>
        <w:separator/>
      </w:r>
    </w:p>
  </w:footnote>
  <w:footnote w:type="continuationSeparator" w:id="1">
    <w:p w:rsidR="008F0858" w:rsidRDefault="008F08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293537"/>
      <w:docPartObj>
        <w:docPartGallery w:val="Page Numbers (Top of Page)"/>
        <w:docPartUnique/>
      </w:docPartObj>
    </w:sdtPr>
    <w:sdtContent>
      <w:p w:rsidR="00E14132" w:rsidRDefault="00D50202">
        <w:pPr>
          <w:pStyle w:val="a4"/>
          <w:jc w:val="center"/>
        </w:pPr>
        <w:r>
          <w:fldChar w:fldCharType="begin"/>
        </w:r>
        <w:r w:rsidR="00E14132">
          <w:instrText>PAGE   \* MERGEFORMAT</w:instrText>
        </w:r>
        <w:r>
          <w:fldChar w:fldCharType="separate"/>
        </w:r>
        <w:r w:rsidR="00F52981">
          <w:rPr>
            <w:noProof/>
          </w:rPr>
          <w:t>48</w:t>
        </w:r>
        <w:r>
          <w:fldChar w:fldCharType="end"/>
        </w:r>
      </w:p>
    </w:sdtContent>
  </w:sdt>
  <w:p w:rsidR="00E14132" w:rsidRDefault="00E1413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2D83D26"/>
    <w:multiLevelType w:val="hybridMultilevel"/>
    <w:tmpl w:val="EC1EFBFA"/>
    <w:lvl w:ilvl="0" w:tplc="71EE3146">
      <w:start w:val="1"/>
      <w:numFmt w:val="decimal"/>
      <w:lvlText w:val="%1."/>
      <w:lvlJc w:val="left"/>
      <w:pPr>
        <w:ind w:left="1211" w:hanging="360"/>
      </w:pPr>
      <w:rPr>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4D03E4"/>
    <w:multiLevelType w:val="multilevel"/>
    <w:tmpl w:val="8D8A6EFA"/>
    <w:lvl w:ilvl="0">
      <w:start w:val="1"/>
      <w:numFmt w:val="decimal"/>
      <w:lvlText w:val="%1."/>
      <w:lvlJc w:val="left"/>
      <w:pPr>
        <w:ind w:left="1174" w:hanging="465"/>
      </w:pPr>
    </w:lvl>
    <w:lvl w:ilvl="1">
      <w:start w:val="1"/>
      <w:numFmt w:val="decimal"/>
      <w:isLgl/>
      <w:lvlText w:val="%1.%2."/>
      <w:lvlJc w:val="left"/>
      <w:pPr>
        <w:ind w:left="1429" w:hanging="720"/>
      </w:pPr>
    </w:lvl>
    <w:lvl w:ilvl="2">
      <w:start w:val="1"/>
      <w:numFmt w:val="decimal"/>
      <w:isLgl/>
      <w:lvlText w:val="%1.%2.%3."/>
      <w:lvlJc w:val="left"/>
      <w:pPr>
        <w:ind w:left="1004"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08A2F73"/>
    <w:multiLevelType w:val="hybridMultilevel"/>
    <w:tmpl w:val="F98045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A7F50EC"/>
    <w:multiLevelType w:val="multilevel"/>
    <w:tmpl w:val="3D626B9C"/>
    <w:lvl w:ilvl="0">
      <w:start w:val="3"/>
      <w:numFmt w:val="decimal"/>
      <w:lvlText w:val="%1."/>
      <w:lvlJc w:val="left"/>
      <w:pPr>
        <w:ind w:left="928" w:hanging="360"/>
      </w:pPr>
      <w:rPr>
        <w:rFonts w:hint="default"/>
      </w:rPr>
    </w:lvl>
    <w:lvl w:ilvl="1">
      <w:start w:val="1"/>
      <w:numFmt w:val="decimal"/>
      <w:isLgl/>
      <w:lvlText w:val="%1.%2."/>
      <w:lvlJc w:val="left"/>
      <w:pPr>
        <w:ind w:left="1713" w:hanging="720"/>
      </w:pPr>
      <w:rPr>
        <w:rFonts w:ascii="Times New Roman" w:hAnsi="Times New Roman" w:cs="Times New Roman" w:hint="default"/>
        <w:b w:val="0"/>
        <w:i w:val="0"/>
        <w:sz w:val="28"/>
        <w:szCs w:val="28"/>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7">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9">
    <w:nsid w:val="754D52CA"/>
    <w:multiLevelType w:val="multilevel"/>
    <w:tmpl w:val="AF6C3EE4"/>
    <w:lvl w:ilvl="0">
      <w:start w:val="1"/>
      <w:numFmt w:val="decimal"/>
      <w:lvlText w:val="%1."/>
      <w:lvlJc w:val="left"/>
      <w:pPr>
        <w:ind w:left="660" w:hanging="66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0">
    <w:nsid w:val="755051C7"/>
    <w:multiLevelType w:val="hybridMultilevel"/>
    <w:tmpl w:val="901C13FA"/>
    <w:lvl w:ilvl="0" w:tplc="67BE5EEA">
      <w:start w:val="3"/>
      <w:numFmt w:val="decimal"/>
      <w:lvlText w:val="%1."/>
      <w:lvlJc w:val="left"/>
      <w:pPr>
        <w:ind w:left="1779"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D6D11C1"/>
    <w:multiLevelType w:val="hybridMultilevel"/>
    <w:tmpl w:val="6BB2E462"/>
    <w:lvl w:ilvl="0" w:tplc="6B18195E">
      <w:start w:val="1"/>
      <w:numFmt w:val="decimal"/>
      <w:lvlText w:val="%1."/>
      <w:lvlJc w:val="left"/>
      <w:pPr>
        <w:ind w:left="1848" w:hanging="114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3"/>
  </w:num>
  <w:num w:numId="2">
    <w:abstractNumId w:val="9"/>
  </w:num>
  <w:num w:numId="3">
    <w:abstractNumId w:val="6"/>
  </w:num>
  <w:num w:numId="4">
    <w:abstractNumId w:val="23"/>
  </w:num>
  <w:num w:numId="5">
    <w:abstractNumId w:val="27"/>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4"/>
  </w:num>
  <w:num w:numId="13">
    <w:abstractNumId w:val="21"/>
  </w:num>
  <w:num w:numId="14">
    <w:abstractNumId w:val="19"/>
  </w:num>
  <w:num w:numId="15">
    <w:abstractNumId w:val="0"/>
  </w:num>
  <w:num w:numId="16">
    <w:abstractNumId w:val="12"/>
  </w:num>
  <w:num w:numId="17">
    <w:abstractNumId w:val="18"/>
  </w:num>
  <w:num w:numId="18">
    <w:abstractNumId w:val="25"/>
  </w:num>
  <w:num w:numId="19">
    <w:abstractNumId w:val="31"/>
  </w:num>
  <w:num w:numId="20">
    <w:abstractNumId w:val="10"/>
  </w:num>
  <w:num w:numId="21">
    <w:abstractNumId w:val="2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activeWritingStyle w:appName="MSWord" w:lang="ru-RU" w:vendorID="64" w:dllVersion="131078" w:nlCheck="1" w:checkStyle="0"/>
  <w:activeWritingStyle w:appName="MSWord" w:lang="en-US" w:vendorID="64" w:dllVersion="131078" w:nlCheck="1" w:checkStyle="1"/>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7209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3F14"/>
    <w:rsid w:val="00057117"/>
    <w:rsid w:val="00060F5D"/>
    <w:rsid w:val="00062485"/>
    <w:rsid w:val="0006267E"/>
    <w:rsid w:val="0006352D"/>
    <w:rsid w:val="00063A55"/>
    <w:rsid w:val="000640E4"/>
    <w:rsid w:val="00064398"/>
    <w:rsid w:val="000668DE"/>
    <w:rsid w:val="00067C48"/>
    <w:rsid w:val="00071478"/>
    <w:rsid w:val="000734B5"/>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15C3"/>
    <w:rsid w:val="000B38FF"/>
    <w:rsid w:val="000B5B39"/>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0F387D"/>
    <w:rsid w:val="001002E1"/>
    <w:rsid w:val="00101429"/>
    <w:rsid w:val="00101E06"/>
    <w:rsid w:val="0010246A"/>
    <w:rsid w:val="00102DDA"/>
    <w:rsid w:val="00103954"/>
    <w:rsid w:val="001043B6"/>
    <w:rsid w:val="0010707C"/>
    <w:rsid w:val="001073F0"/>
    <w:rsid w:val="0011220D"/>
    <w:rsid w:val="00115EF9"/>
    <w:rsid w:val="00117910"/>
    <w:rsid w:val="00117E19"/>
    <w:rsid w:val="00120100"/>
    <w:rsid w:val="0012323A"/>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1C01"/>
    <w:rsid w:val="00173548"/>
    <w:rsid w:val="001741CD"/>
    <w:rsid w:val="00180EA1"/>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0CAE"/>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2C35"/>
    <w:rsid w:val="002954C9"/>
    <w:rsid w:val="002A2381"/>
    <w:rsid w:val="002A264B"/>
    <w:rsid w:val="002A3A41"/>
    <w:rsid w:val="002A51A2"/>
    <w:rsid w:val="002A6D69"/>
    <w:rsid w:val="002A7193"/>
    <w:rsid w:val="002B07F7"/>
    <w:rsid w:val="002B3AA0"/>
    <w:rsid w:val="002B59BF"/>
    <w:rsid w:val="002C0818"/>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3A2B"/>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906"/>
    <w:rsid w:val="00341A0B"/>
    <w:rsid w:val="003434A1"/>
    <w:rsid w:val="003442EE"/>
    <w:rsid w:val="00344CB0"/>
    <w:rsid w:val="00345330"/>
    <w:rsid w:val="00345A18"/>
    <w:rsid w:val="00346443"/>
    <w:rsid w:val="00347713"/>
    <w:rsid w:val="0035080F"/>
    <w:rsid w:val="00350879"/>
    <w:rsid w:val="003510D9"/>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62B9"/>
    <w:rsid w:val="003A7090"/>
    <w:rsid w:val="003A70EF"/>
    <w:rsid w:val="003A7C86"/>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055B"/>
    <w:rsid w:val="003E2FE4"/>
    <w:rsid w:val="003E66D7"/>
    <w:rsid w:val="003E78E1"/>
    <w:rsid w:val="003F1567"/>
    <w:rsid w:val="003F25E9"/>
    <w:rsid w:val="003F271D"/>
    <w:rsid w:val="003F4D30"/>
    <w:rsid w:val="003F6E1F"/>
    <w:rsid w:val="003F7552"/>
    <w:rsid w:val="00400423"/>
    <w:rsid w:val="00402FAB"/>
    <w:rsid w:val="00405019"/>
    <w:rsid w:val="00405257"/>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463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4F5C34"/>
    <w:rsid w:val="005011E3"/>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1D2"/>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D89"/>
    <w:rsid w:val="005A4F56"/>
    <w:rsid w:val="005A6E81"/>
    <w:rsid w:val="005A6EF7"/>
    <w:rsid w:val="005A7075"/>
    <w:rsid w:val="005A77C5"/>
    <w:rsid w:val="005B1821"/>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D7980"/>
    <w:rsid w:val="005E1222"/>
    <w:rsid w:val="005E1675"/>
    <w:rsid w:val="005E2FF8"/>
    <w:rsid w:val="005E34D9"/>
    <w:rsid w:val="005E5EA2"/>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6FAC"/>
    <w:rsid w:val="00671428"/>
    <w:rsid w:val="00672D4D"/>
    <w:rsid w:val="006734D7"/>
    <w:rsid w:val="0067542F"/>
    <w:rsid w:val="0067645C"/>
    <w:rsid w:val="00676B9E"/>
    <w:rsid w:val="00676DDC"/>
    <w:rsid w:val="006803A0"/>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7216"/>
    <w:rsid w:val="006D0637"/>
    <w:rsid w:val="006D29AF"/>
    <w:rsid w:val="006E1B1F"/>
    <w:rsid w:val="006E2F27"/>
    <w:rsid w:val="006E326E"/>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743"/>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2DC1"/>
    <w:rsid w:val="00874D4E"/>
    <w:rsid w:val="00882385"/>
    <w:rsid w:val="00884365"/>
    <w:rsid w:val="00884AA2"/>
    <w:rsid w:val="0088680A"/>
    <w:rsid w:val="008901C6"/>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858"/>
    <w:rsid w:val="008F310E"/>
    <w:rsid w:val="008F336F"/>
    <w:rsid w:val="00901539"/>
    <w:rsid w:val="009034C8"/>
    <w:rsid w:val="00906C9D"/>
    <w:rsid w:val="00911B2C"/>
    <w:rsid w:val="00914C02"/>
    <w:rsid w:val="00915267"/>
    <w:rsid w:val="009169FC"/>
    <w:rsid w:val="009219AE"/>
    <w:rsid w:val="00923791"/>
    <w:rsid w:val="00924955"/>
    <w:rsid w:val="0092760B"/>
    <w:rsid w:val="00932A0E"/>
    <w:rsid w:val="00932B50"/>
    <w:rsid w:val="00934157"/>
    <w:rsid w:val="00935DB9"/>
    <w:rsid w:val="0093709D"/>
    <w:rsid w:val="009415F1"/>
    <w:rsid w:val="00943857"/>
    <w:rsid w:val="00943E10"/>
    <w:rsid w:val="009446E5"/>
    <w:rsid w:val="00946017"/>
    <w:rsid w:val="00946E93"/>
    <w:rsid w:val="0094790A"/>
    <w:rsid w:val="00947F25"/>
    <w:rsid w:val="00950359"/>
    <w:rsid w:val="00952D10"/>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5EC3"/>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2B10"/>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4566"/>
    <w:rsid w:val="00A458B1"/>
    <w:rsid w:val="00A46226"/>
    <w:rsid w:val="00A47AB3"/>
    <w:rsid w:val="00A54E21"/>
    <w:rsid w:val="00A5593A"/>
    <w:rsid w:val="00A55C85"/>
    <w:rsid w:val="00A56D4C"/>
    <w:rsid w:val="00A57E59"/>
    <w:rsid w:val="00A60552"/>
    <w:rsid w:val="00A62239"/>
    <w:rsid w:val="00A649C4"/>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C0"/>
    <w:rsid w:val="00AB03EC"/>
    <w:rsid w:val="00AB2683"/>
    <w:rsid w:val="00AB5A7B"/>
    <w:rsid w:val="00AB5C02"/>
    <w:rsid w:val="00AB769B"/>
    <w:rsid w:val="00AC0B64"/>
    <w:rsid w:val="00AC19F2"/>
    <w:rsid w:val="00AC226D"/>
    <w:rsid w:val="00AC2DB9"/>
    <w:rsid w:val="00AC356A"/>
    <w:rsid w:val="00AC3C01"/>
    <w:rsid w:val="00AC7F36"/>
    <w:rsid w:val="00AD1C22"/>
    <w:rsid w:val="00AD28E1"/>
    <w:rsid w:val="00AD2DB3"/>
    <w:rsid w:val="00AD33B1"/>
    <w:rsid w:val="00AD3722"/>
    <w:rsid w:val="00AD4B14"/>
    <w:rsid w:val="00AD4DDE"/>
    <w:rsid w:val="00AD6CAC"/>
    <w:rsid w:val="00AD79ED"/>
    <w:rsid w:val="00AE05A7"/>
    <w:rsid w:val="00AE1ED6"/>
    <w:rsid w:val="00AE278F"/>
    <w:rsid w:val="00AE2899"/>
    <w:rsid w:val="00AE39FB"/>
    <w:rsid w:val="00AE3C5A"/>
    <w:rsid w:val="00AE46B7"/>
    <w:rsid w:val="00AE67D8"/>
    <w:rsid w:val="00AE6CD9"/>
    <w:rsid w:val="00AF0323"/>
    <w:rsid w:val="00AF08F4"/>
    <w:rsid w:val="00AF21B1"/>
    <w:rsid w:val="00AF2C49"/>
    <w:rsid w:val="00AF66FF"/>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373C7"/>
    <w:rsid w:val="00B41A6F"/>
    <w:rsid w:val="00B44254"/>
    <w:rsid w:val="00B44779"/>
    <w:rsid w:val="00B45BA5"/>
    <w:rsid w:val="00B45CB6"/>
    <w:rsid w:val="00B46C2F"/>
    <w:rsid w:val="00B516A3"/>
    <w:rsid w:val="00B52303"/>
    <w:rsid w:val="00B563D6"/>
    <w:rsid w:val="00B56A04"/>
    <w:rsid w:val="00B60BDB"/>
    <w:rsid w:val="00B60EB3"/>
    <w:rsid w:val="00B6449A"/>
    <w:rsid w:val="00B65845"/>
    <w:rsid w:val="00B66923"/>
    <w:rsid w:val="00B7165E"/>
    <w:rsid w:val="00B84AF4"/>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175B"/>
    <w:rsid w:val="00C0312C"/>
    <w:rsid w:val="00C04FE9"/>
    <w:rsid w:val="00C0680F"/>
    <w:rsid w:val="00C0721E"/>
    <w:rsid w:val="00C119C9"/>
    <w:rsid w:val="00C12DD6"/>
    <w:rsid w:val="00C2323E"/>
    <w:rsid w:val="00C25104"/>
    <w:rsid w:val="00C25448"/>
    <w:rsid w:val="00C27CC3"/>
    <w:rsid w:val="00C31DBE"/>
    <w:rsid w:val="00C32104"/>
    <w:rsid w:val="00C332CD"/>
    <w:rsid w:val="00C33BFF"/>
    <w:rsid w:val="00C34C5D"/>
    <w:rsid w:val="00C378EE"/>
    <w:rsid w:val="00C4055D"/>
    <w:rsid w:val="00C447C6"/>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1A0B"/>
    <w:rsid w:val="00CA23DE"/>
    <w:rsid w:val="00CA380B"/>
    <w:rsid w:val="00CA7790"/>
    <w:rsid w:val="00CA7A83"/>
    <w:rsid w:val="00CA7F28"/>
    <w:rsid w:val="00CB6799"/>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4094"/>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0D2A"/>
    <w:rsid w:val="00D12878"/>
    <w:rsid w:val="00D1466A"/>
    <w:rsid w:val="00D15796"/>
    <w:rsid w:val="00D15F89"/>
    <w:rsid w:val="00D17781"/>
    <w:rsid w:val="00D17D1F"/>
    <w:rsid w:val="00D21AF6"/>
    <w:rsid w:val="00D21DC6"/>
    <w:rsid w:val="00D23F6D"/>
    <w:rsid w:val="00D27DE9"/>
    <w:rsid w:val="00D3171C"/>
    <w:rsid w:val="00D31AA6"/>
    <w:rsid w:val="00D31D5F"/>
    <w:rsid w:val="00D3321F"/>
    <w:rsid w:val="00D33691"/>
    <w:rsid w:val="00D401FC"/>
    <w:rsid w:val="00D41DDE"/>
    <w:rsid w:val="00D42784"/>
    <w:rsid w:val="00D448AF"/>
    <w:rsid w:val="00D461CE"/>
    <w:rsid w:val="00D46FAE"/>
    <w:rsid w:val="00D50202"/>
    <w:rsid w:val="00D526B1"/>
    <w:rsid w:val="00D541BF"/>
    <w:rsid w:val="00D55794"/>
    <w:rsid w:val="00D56D5D"/>
    <w:rsid w:val="00D578AB"/>
    <w:rsid w:val="00D60487"/>
    <w:rsid w:val="00D61484"/>
    <w:rsid w:val="00D61DCC"/>
    <w:rsid w:val="00D62065"/>
    <w:rsid w:val="00D631BB"/>
    <w:rsid w:val="00D6320F"/>
    <w:rsid w:val="00D6442E"/>
    <w:rsid w:val="00D65D66"/>
    <w:rsid w:val="00D66222"/>
    <w:rsid w:val="00D66E47"/>
    <w:rsid w:val="00D6750A"/>
    <w:rsid w:val="00D711E3"/>
    <w:rsid w:val="00D777A3"/>
    <w:rsid w:val="00D77823"/>
    <w:rsid w:val="00D82FD0"/>
    <w:rsid w:val="00D84435"/>
    <w:rsid w:val="00D84C9A"/>
    <w:rsid w:val="00D85469"/>
    <w:rsid w:val="00D8617F"/>
    <w:rsid w:val="00D86AFF"/>
    <w:rsid w:val="00D94016"/>
    <w:rsid w:val="00D97F66"/>
    <w:rsid w:val="00DA0155"/>
    <w:rsid w:val="00DA092B"/>
    <w:rsid w:val="00DA20CD"/>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53E8"/>
    <w:rsid w:val="00DE683F"/>
    <w:rsid w:val="00DF0D93"/>
    <w:rsid w:val="00DF0F7A"/>
    <w:rsid w:val="00DF1556"/>
    <w:rsid w:val="00DF2A19"/>
    <w:rsid w:val="00DF3A76"/>
    <w:rsid w:val="00DF60E4"/>
    <w:rsid w:val="00DF6D12"/>
    <w:rsid w:val="00DF762F"/>
    <w:rsid w:val="00DF7F8A"/>
    <w:rsid w:val="00E0003A"/>
    <w:rsid w:val="00E016F4"/>
    <w:rsid w:val="00E01A82"/>
    <w:rsid w:val="00E01C00"/>
    <w:rsid w:val="00E0373F"/>
    <w:rsid w:val="00E0480E"/>
    <w:rsid w:val="00E063A3"/>
    <w:rsid w:val="00E07334"/>
    <w:rsid w:val="00E07FC0"/>
    <w:rsid w:val="00E1145E"/>
    <w:rsid w:val="00E1165D"/>
    <w:rsid w:val="00E11852"/>
    <w:rsid w:val="00E14132"/>
    <w:rsid w:val="00E16D27"/>
    <w:rsid w:val="00E20542"/>
    <w:rsid w:val="00E215BD"/>
    <w:rsid w:val="00E22309"/>
    <w:rsid w:val="00E22FDE"/>
    <w:rsid w:val="00E23D42"/>
    <w:rsid w:val="00E24C0D"/>
    <w:rsid w:val="00E2598F"/>
    <w:rsid w:val="00E31176"/>
    <w:rsid w:val="00E320C4"/>
    <w:rsid w:val="00E33E40"/>
    <w:rsid w:val="00E4067B"/>
    <w:rsid w:val="00E4276C"/>
    <w:rsid w:val="00E441C8"/>
    <w:rsid w:val="00E441EA"/>
    <w:rsid w:val="00E4568C"/>
    <w:rsid w:val="00E4632E"/>
    <w:rsid w:val="00E47421"/>
    <w:rsid w:val="00E4787B"/>
    <w:rsid w:val="00E479AE"/>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2983"/>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0F40"/>
    <w:rsid w:val="00EB1DFA"/>
    <w:rsid w:val="00EB2085"/>
    <w:rsid w:val="00EB30EB"/>
    <w:rsid w:val="00EB3A76"/>
    <w:rsid w:val="00EB6B7F"/>
    <w:rsid w:val="00EC08B9"/>
    <w:rsid w:val="00EC53AE"/>
    <w:rsid w:val="00EC5CB9"/>
    <w:rsid w:val="00ED39D7"/>
    <w:rsid w:val="00ED5B93"/>
    <w:rsid w:val="00ED5CDE"/>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07A80"/>
    <w:rsid w:val="00F102B6"/>
    <w:rsid w:val="00F1084E"/>
    <w:rsid w:val="00F10B00"/>
    <w:rsid w:val="00F10B4D"/>
    <w:rsid w:val="00F10F95"/>
    <w:rsid w:val="00F11173"/>
    <w:rsid w:val="00F11638"/>
    <w:rsid w:val="00F142CE"/>
    <w:rsid w:val="00F21511"/>
    <w:rsid w:val="00F21C72"/>
    <w:rsid w:val="00F222D0"/>
    <w:rsid w:val="00F23383"/>
    <w:rsid w:val="00F2680C"/>
    <w:rsid w:val="00F27741"/>
    <w:rsid w:val="00F279A5"/>
    <w:rsid w:val="00F32FBB"/>
    <w:rsid w:val="00F35AE8"/>
    <w:rsid w:val="00F36667"/>
    <w:rsid w:val="00F40F80"/>
    <w:rsid w:val="00F425C0"/>
    <w:rsid w:val="00F4455B"/>
    <w:rsid w:val="00F46457"/>
    <w:rsid w:val="00F52981"/>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050"/>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FollowedHyperlink" w:uiPriority="99"/>
    <w:lsdException w:name="Strong" w:semiHidden="0" w:unhideWhenUsed="0" w:qFormat="1"/>
    <w:lsdException w:name="Emphasis" w:semiHidden="0" w:unhideWhenUsed="0" w:qFormat="1"/>
    <w:lsdException w:name="Normal (Web)" w:uiPriority="34"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34"/>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34"/>
    <w:qFormat/>
    <w:rsid w:val="00950359"/>
    <w:rPr>
      <w:sz w:val="28"/>
    </w:rPr>
  </w:style>
  <w:style w:type="paragraph" w:customStyle="1" w:styleId="1fff">
    <w:name w:val="Основной текст1"/>
    <w:basedOn w:val="1ffe"/>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34"/>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character" w:customStyle="1" w:styleId="1fffa">
    <w:name w:val="Название Знак1"/>
    <w:basedOn w:val="a1"/>
    <w:rsid w:val="00A44566"/>
    <w:rPr>
      <w:rFonts w:asciiTheme="majorHAnsi" w:eastAsiaTheme="majorEastAsia" w:hAnsiTheme="majorHAnsi" w:cstheme="majorBidi"/>
      <w:spacing w:val="-10"/>
      <w:kern w:val="28"/>
      <w:sz w:val="56"/>
      <w:szCs w:val="56"/>
    </w:rPr>
  </w:style>
  <w:style w:type="character" w:customStyle="1" w:styleId="ConsPlusTitle0">
    <w:name w:val="ConsPlusTitle Знак"/>
    <w:link w:val="ConsPlusTitle"/>
    <w:locked/>
    <w:rsid w:val="00A44566"/>
    <w:rPr>
      <w:rFonts w:ascii="Arial" w:hAnsi="Arial" w:cs="Arial"/>
      <w:b/>
      <w:bCs/>
    </w:rPr>
  </w:style>
  <w:style w:type="paragraph" w:customStyle="1" w:styleId="2110">
    <w:name w:val="Основной текст 211"/>
    <w:basedOn w:val="a"/>
    <w:uiPriority w:val="34"/>
    <w:qFormat/>
    <w:rsid w:val="00A4456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A44566"/>
    <w:pPr>
      <w:suppressAutoHyphens/>
      <w:spacing w:line="360" w:lineRule="auto"/>
      <w:ind w:left="360" w:firstLine="709"/>
      <w:jc w:val="center"/>
    </w:pPr>
    <w:rPr>
      <w:b/>
      <w:bCs/>
      <w:caps/>
      <w:sz w:val="24"/>
      <w:szCs w:val="24"/>
      <w:lang w:eastAsia="ar-SA"/>
    </w:rPr>
  </w:style>
  <w:style w:type="character" w:customStyle="1" w:styleId="1fffb">
    <w:name w:val="Подзаголовок Знак1"/>
    <w:basedOn w:val="a1"/>
    <w:rsid w:val="00A44566"/>
    <w:rPr>
      <w:rFonts w:asciiTheme="minorHAnsi" w:eastAsiaTheme="minorEastAsia" w:hAnsiTheme="minorHAnsi" w:cstheme="minorBidi"/>
      <w:color w:val="5A5A5A" w:themeColor="text1" w:themeTint="A5"/>
      <w:spacing w:val="15"/>
      <w:sz w:val="22"/>
      <w:szCs w:val="22"/>
    </w:rPr>
  </w:style>
  <w:style w:type="character" w:customStyle="1" w:styleId="1fffc">
    <w:name w:val="Нижний колонтитул Знак1"/>
    <w:basedOn w:val="a1"/>
    <w:semiHidden/>
    <w:rsid w:val="00A44566"/>
    <w:rPr>
      <w:sz w:val="28"/>
      <w:szCs w:val="28"/>
    </w:rPr>
  </w:style>
  <w:style w:type="character" w:customStyle="1" w:styleId="1fffd">
    <w:name w:val="Основной текст с отступом Знак1"/>
    <w:basedOn w:val="a1"/>
    <w:semiHidden/>
    <w:rsid w:val="00A44566"/>
    <w:rPr>
      <w:sz w:val="28"/>
      <w:szCs w:val="28"/>
    </w:rPr>
  </w:style>
  <w:style w:type="paragraph" w:customStyle="1" w:styleId="232">
    <w:name w:val="Знак23"/>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A44566"/>
    <w:pPr>
      <w:spacing w:after="160" w:line="240" w:lineRule="exact"/>
    </w:pPr>
    <w:rPr>
      <w:rFonts w:ascii="Verdana" w:hAnsi="Verdana"/>
      <w:sz w:val="20"/>
      <w:szCs w:val="20"/>
      <w:lang w:val="en-US" w:eastAsia="en-US"/>
    </w:rPr>
  </w:style>
  <w:style w:type="character" w:customStyle="1" w:styleId="1fffe">
    <w:name w:val="Обычный1 Знак"/>
    <w:basedOn w:val="a1"/>
    <w:link w:val="111"/>
    <w:locked/>
    <w:rsid w:val="00A44566"/>
    <w:rPr>
      <w:sz w:val="28"/>
    </w:rPr>
  </w:style>
  <w:style w:type="paragraph" w:customStyle="1" w:styleId="111">
    <w:name w:val="Обычный11"/>
    <w:link w:val="1fffe"/>
    <w:qFormat/>
    <w:rsid w:val="00A44566"/>
    <w:rPr>
      <w:sz w:val="28"/>
    </w:rPr>
  </w:style>
  <w:style w:type="paragraph" w:customStyle="1" w:styleId="112">
    <w:name w:val="Основной текст11"/>
    <w:basedOn w:val="111"/>
    <w:qFormat/>
    <w:rsid w:val="00A44566"/>
    <w:pPr>
      <w:snapToGrid w:val="0"/>
      <w:jc w:val="both"/>
    </w:pPr>
    <w:rPr>
      <w:rFonts w:ascii="a_Timer" w:hAnsi="a_Timer"/>
    </w:rPr>
  </w:style>
  <w:style w:type="paragraph" w:customStyle="1" w:styleId="21e">
    <w:name w:val="Цитата21"/>
    <w:basedOn w:val="a"/>
    <w:uiPriority w:val="34"/>
    <w:qFormat/>
    <w:rsid w:val="00A44566"/>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22">
    <w:name w:val="Знак22"/>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A44566"/>
    <w:pPr>
      <w:spacing w:after="160" w:line="240" w:lineRule="exact"/>
    </w:pPr>
    <w:rPr>
      <w:rFonts w:ascii="Verdana" w:hAnsi="Verdana"/>
      <w:sz w:val="20"/>
      <w:szCs w:val="20"/>
      <w:lang w:val="en-US" w:eastAsia="en-US"/>
    </w:rPr>
  </w:style>
  <w:style w:type="paragraph" w:customStyle="1" w:styleId="3e">
    <w:name w:val="Название объекта3"/>
    <w:basedOn w:val="a"/>
    <w:uiPriority w:val="34"/>
    <w:qFormat/>
    <w:rsid w:val="00A44566"/>
    <w:pPr>
      <w:suppressAutoHyphens/>
      <w:spacing w:line="360" w:lineRule="auto"/>
      <w:ind w:left="1080" w:firstLine="709"/>
      <w:jc w:val="both"/>
    </w:pPr>
    <w:rPr>
      <w:rFonts w:ascii="Arial" w:hAnsi="Arial" w:cs="Arial"/>
      <w:spacing w:val="-5"/>
      <w:sz w:val="20"/>
      <w:szCs w:val="20"/>
      <w:lang w:eastAsia="ar-SA"/>
    </w:rPr>
  </w:style>
  <w:style w:type="paragraph" w:customStyle="1" w:styleId="2f9">
    <w:name w:val="Абзац списка2"/>
    <w:basedOn w:val="a"/>
    <w:uiPriority w:val="34"/>
    <w:qFormat/>
    <w:rsid w:val="00A44566"/>
    <w:pPr>
      <w:ind w:left="720"/>
      <w:contextualSpacing/>
    </w:pPr>
    <w:rPr>
      <w:sz w:val="24"/>
      <w:szCs w:val="24"/>
    </w:rPr>
  </w:style>
  <w:style w:type="character" w:customStyle="1" w:styleId="71">
    <w:name w:val="Заголовок 7 Знак1"/>
    <w:basedOn w:val="a1"/>
    <w:semiHidden/>
    <w:rsid w:val="00A44566"/>
    <w:rPr>
      <w:rFonts w:asciiTheme="majorHAnsi" w:eastAsiaTheme="majorEastAsia" w:hAnsiTheme="majorHAnsi" w:cstheme="majorBidi"/>
      <w:i/>
      <w:iCs/>
      <w:color w:val="243F60" w:themeColor="accent1" w:themeShade="7F"/>
      <w:sz w:val="28"/>
      <w:szCs w:val="28"/>
    </w:rPr>
  </w:style>
  <w:style w:type="character" w:customStyle="1" w:styleId="81">
    <w:name w:val="Заголовок 8 Знак1"/>
    <w:basedOn w:val="a1"/>
    <w:semiHidden/>
    <w:rsid w:val="00A44566"/>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A44566"/>
    <w:rPr>
      <w:rFonts w:asciiTheme="majorHAnsi" w:eastAsiaTheme="majorEastAsia" w:hAnsiTheme="majorHAnsi" w:cstheme="majorBidi"/>
      <w:i/>
      <w:iCs/>
      <w:color w:val="272727" w:themeColor="text1" w:themeTint="D8"/>
      <w:sz w:val="21"/>
      <w:szCs w:val="21"/>
    </w:rPr>
  </w:style>
  <w:style w:type="character" w:customStyle="1" w:styleId="21f1">
    <w:name w:val="Основной текст с отступом 2 Знак1"/>
    <w:basedOn w:val="a1"/>
    <w:semiHidden/>
    <w:rsid w:val="00A44566"/>
    <w:rPr>
      <w:sz w:val="28"/>
      <w:szCs w:val="28"/>
    </w:rPr>
  </w:style>
  <w:style w:type="character" w:customStyle="1" w:styleId="317">
    <w:name w:val="Основной текст с отступом 3 Знак1"/>
    <w:basedOn w:val="a1"/>
    <w:semiHidden/>
    <w:rsid w:val="00A44566"/>
    <w:rPr>
      <w:sz w:val="16"/>
      <w:szCs w:val="16"/>
    </w:rPr>
  </w:style>
  <w:style w:type="character" w:customStyle="1" w:styleId="3f">
    <w:name w:val="Знак Знак Знак Знак3"/>
    <w:basedOn w:val="16"/>
    <w:rsid w:val="00A44566"/>
    <w:rPr>
      <w:sz w:val="24"/>
      <w:szCs w:val="24"/>
      <w:lang w:val="ru-RU" w:eastAsia="ar-SA" w:bidi="ar-SA"/>
    </w:rPr>
  </w:style>
  <w:style w:type="character" w:customStyle="1" w:styleId="46">
    <w:name w:val="Знак4"/>
    <w:basedOn w:val="16"/>
    <w:rsid w:val="00A44566"/>
    <w:rPr>
      <w:sz w:val="24"/>
      <w:szCs w:val="24"/>
      <w:lang w:val="ru-RU" w:eastAsia="ar-SA" w:bidi="ar-SA"/>
    </w:rPr>
  </w:style>
  <w:style w:type="character" w:customStyle="1" w:styleId="1ffff">
    <w:name w:val="Электронная подпись Знак1"/>
    <w:basedOn w:val="a1"/>
    <w:semiHidden/>
    <w:rsid w:val="00A44566"/>
    <w:rPr>
      <w:sz w:val="28"/>
      <w:szCs w:val="28"/>
    </w:rPr>
  </w:style>
  <w:style w:type="character" w:customStyle="1" w:styleId="1ffff0">
    <w:name w:val="Текст Знак1"/>
    <w:basedOn w:val="a1"/>
    <w:semiHidden/>
    <w:rsid w:val="00A44566"/>
    <w:rPr>
      <w:rFonts w:ascii="Consolas" w:hAnsi="Consolas" w:cs="Consolas"/>
      <w:sz w:val="21"/>
      <w:szCs w:val="21"/>
    </w:rPr>
  </w:style>
  <w:style w:type="character" w:customStyle="1" w:styleId="121">
    <w:name w:val="Знак12"/>
    <w:basedOn w:val="16"/>
    <w:rsid w:val="00A44566"/>
    <w:rPr>
      <w:rFonts w:ascii="Arial" w:hAnsi="Arial" w:cs="Arial" w:hint="default"/>
      <w:b/>
      <w:bCs/>
      <w:i/>
      <w:iCs/>
      <w:sz w:val="28"/>
      <w:szCs w:val="28"/>
      <w:lang w:val="ru-RU" w:eastAsia="ar-SA" w:bidi="ar-SA"/>
    </w:rPr>
  </w:style>
  <w:style w:type="character" w:customStyle="1" w:styleId="122">
    <w:name w:val="Знак Знак12"/>
    <w:basedOn w:val="16"/>
    <w:rsid w:val="00A44566"/>
    <w:rPr>
      <w:sz w:val="24"/>
      <w:szCs w:val="24"/>
      <w:u w:val="single"/>
      <w:lang w:val="ru-RU" w:eastAsia="ar-SA" w:bidi="ar-SA"/>
    </w:rPr>
  </w:style>
  <w:style w:type="character" w:customStyle="1" w:styleId="2120">
    <w:name w:val="Знак2 Знак Знак12"/>
    <w:basedOn w:val="16"/>
    <w:rsid w:val="00A44566"/>
    <w:rPr>
      <w:rFonts w:ascii="Arial" w:hAnsi="Arial" w:cs="Arial" w:hint="default"/>
      <w:b/>
      <w:bCs/>
      <w:i/>
      <w:iCs/>
      <w:sz w:val="28"/>
      <w:szCs w:val="28"/>
      <w:lang w:val="ru-RU" w:eastAsia="ar-SA" w:bidi="ar-SA"/>
    </w:rPr>
  </w:style>
  <w:style w:type="character" w:customStyle="1" w:styleId="320">
    <w:name w:val="Знак3 Знак Знак2"/>
    <w:basedOn w:val="16"/>
    <w:rsid w:val="00A44566"/>
    <w:rPr>
      <w:b/>
      <w:bCs w:val="0"/>
      <w:sz w:val="24"/>
      <w:szCs w:val="24"/>
      <w:u w:val="single"/>
      <w:lang w:val="ru-RU" w:eastAsia="ar-SA" w:bidi="ar-SA"/>
    </w:rPr>
  </w:style>
  <w:style w:type="character" w:customStyle="1" w:styleId="233">
    <w:name w:val="Знак2 Знак Знак3"/>
    <w:basedOn w:val="16"/>
    <w:rsid w:val="00A44566"/>
    <w:rPr>
      <w:b/>
      <w:bCs/>
      <w:sz w:val="24"/>
      <w:szCs w:val="24"/>
      <w:lang w:val="ru-RU" w:eastAsia="ar-SA" w:bidi="ar-SA"/>
    </w:rPr>
  </w:style>
  <w:style w:type="character" w:customStyle="1" w:styleId="123">
    <w:name w:val="Знак1 Знак Знак2"/>
    <w:basedOn w:val="16"/>
    <w:rsid w:val="00A44566"/>
    <w:rPr>
      <w:sz w:val="24"/>
      <w:szCs w:val="24"/>
      <w:lang w:val="ru-RU" w:eastAsia="ar-SA" w:bidi="ar-SA"/>
    </w:rPr>
  </w:style>
  <w:style w:type="character" w:customStyle="1" w:styleId="318">
    <w:name w:val="Основной текст 3 Знак1"/>
    <w:basedOn w:val="a1"/>
    <w:semiHidden/>
    <w:rsid w:val="00A44566"/>
    <w:rPr>
      <w:sz w:val="16"/>
      <w:szCs w:val="16"/>
    </w:rPr>
  </w:style>
  <w:style w:type="character" w:customStyle="1" w:styleId="1ffff1">
    <w:name w:val="Текст сноски Знак1"/>
    <w:basedOn w:val="a1"/>
    <w:semiHidden/>
    <w:rsid w:val="00A44566"/>
  </w:style>
  <w:style w:type="character" w:customStyle="1" w:styleId="3f0">
    <w:name w:val="Знак3"/>
    <w:basedOn w:val="16"/>
    <w:rsid w:val="00A44566"/>
    <w:rPr>
      <w:rFonts w:ascii="Arial" w:hAnsi="Arial" w:cs="Arial" w:hint="default"/>
      <w:b/>
      <w:bCs/>
      <w:i/>
      <w:iCs/>
      <w:sz w:val="28"/>
      <w:szCs w:val="28"/>
      <w:lang w:val="ru-RU" w:eastAsia="ar-SA" w:bidi="ar-SA"/>
    </w:rPr>
  </w:style>
  <w:style w:type="character" w:customStyle="1" w:styleId="113">
    <w:name w:val="Знак11"/>
    <w:basedOn w:val="16"/>
    <w:rsid w:val="00A44566"/>
    <w:rPr>
      <w:rFonts w:ascii="Arial" w:hAnsi="Arial" w:cs="Arial" w:hint="default"/>
      <w:b/>
      <w:bCs/>
      <w:i/>
      <w:iCs/>
      <w:sz w:val="28"/>
      <w:szCs w:val="28"/>
      <w:lang w:val="ru-RU" w:eastAsia="ar-SA" w:bidi="ar-SA"/>
    </w:rPr>
  </w:style>
  <w:style w:type="character" w:customStyle="1" w:styleId="114">
    <w:name w:val="Знак Знак11"/>
    <w:basedOn w:val="16"/>
    <w:rsid w:val="00A44566"/>
    <w:rPr>
      <w:sz w:val="24"/>
      <w:szCs w:val="24"/>
      <w:u w:val="single"/>
      <w:lang w:val="ru-RU" w:eastAsia="ar-SA" w:bidi="ar-SA"/>
    </w:rPr>
  </w:style>
  <w:style w:type="character" w:customStyle="1" w:styleId="2112">
    <w:name w:val="Знак2 Знак Знак11"/>
    <w:basedOn w:val="16"/>
    <w:rsid w:val="00A44566"/>
    <w:rPr>
      <w:rFonts w:ascii="Arial" w:hAnsi="Arial" w:cs="Arial" w:hint="default"/>
      <w:b/>
      <w:bCs/>
      <w:i/>
      <w:iCs/>
      <w:sz w:val="28"/>
      <w:szCs w:val="28"/>
      <w:lang w:val="ru-RU" w:eastAsia="ar-SA" w:bidi="ar-SA"/>
    </w:rPr>
  </w:style>
  <w:style w:type="character" w:customStyle="1" w:styleId="2fa">
    <w:name w:val="Знак Знак Знак Знак2"/>
    <w:basedOn w:val="16"/>
    <w:rsid w:val="00A44566"/>
    <w:rPr>
      <w:sz w:val="24"/>
      <w:szCs w:val="24"/>
      <w:lang w:val="ru-RU" w:eastAsia="ar-SA" w:bidi="ar-SA"/>
    </w:rPr>
  </w:style>
  <w:style w:type="character" w:customStyle="1" w:styleId="319">
    <w:name w:val="Знак3 Знак Знак1"/>
    <w:basedOn w:val="16"/>
    <w:rsid w:val="00A44566"/>
    <w:rPr>
      <w:b/>
      <w:bCs w:val="0"/>
      <w:sz w:val="24"/>
      <w:szCs w:val="24"/>
      <w:u w:val="single"/>
      <w:lang w:val="ru-RU" w:eastAsia="ar-SA" w:bidi="ar-SA"/>
    </w:rPr>
  </w:style>
  <w:style w:type="character" w:customStyle="1" w:styleId="223">
    <w:name w:val="Знак2 Знак Знак2"/>
    <w:basedOn w:val="16"/>
    <w:rsid w:val="00A44566"/>
    <w:rPr>
      <w:b/>
      <w:bCs/>
      <w:sz w:val="24"/>
      <w:szCs w:val="24"/>
      <w:lang w:val="ru-RU" w:eastAsia="ar-SA" w:bidi="ar-SA"/>
    </w:rPr>
  </w:style>
  <w:style w:type="character" w:customStyle="1" w:styleId="115">
    <w:name w:val="Знак1 Знак Знак1"/>
    <w:basedOn w:val="16"/>
    <w:rsid w:val="00A44566"/>
    <w:rPr>
      <w:sz w:val="24"/>
      <w:szCs w:val="24"/>
      <w:lang w:val="ru-RU" w:eastAsia="ar-SA" w:bidi="ar-SA"/>
    </w:rPr>
  </w:style>
  <w:style w:type="character" w:customStyle="1" w:styleId="FontStyle14">
    <w:name w:val="Font Style14"/>
    <w:basedOn w:val="a1"/>
    <w:rsid w:val="00A44566"/>
    <w:rPr>
      <w:rFonts w:ascii="Times New Roman" w:hAnsi="Times New Roman" w:cs="Times New Roman" w:hint="default"/>
      <w:b/>
      <w:bCs/>
      <w:sz w:val="26"/>
      <w:szCs w:val="26"/>
    </w:rPr>
  </w:style>
  <w:style w:type="character" w:customStyle="1" w:styleId="docaccesstitle1">
    <w:name w:val="docaccess_title1"/>
    <w:basedOn w:val="a1"/>
    <w:rsid w:val="00A44566"/>
    <w:rPr>
      <w:rFonts w:ascii="Times New Roman" w:hAnsi="Times New Roman" w:cs="Times New Roman" w:hint="default"/>
      <w:sz w:val="28"/>
      <w:szCs w:val="28"/>
    </w:rPr>
  </w:style>
  <w:style w:type="character" w:customStyle="1" w:styleId="submenu-table">
    <w:name w:val="submenu-table"/>
    <w:basedOn w:val="a1"/>
    <w:rsid w:val="00A44566"/>
  </w:style>
  <w:style w:type="character" w:customStyle="1" w:styleId="docaccessactnever">
    <w:name w:val="docaccess_act_never"/>
    <w:basedOn w:val="a1"/>
    <w:rsid w:val="00A44566"/>
  </w:style>
  <w:style w:type="character" w:customStyle="1" w:styleId="docaccessbase">
    <w:name w:val="docaccess_base"/>
    <w:basedOn w:val="a1"/>
    <w:rsid w:val="00A44566"/>
  </w:style>
  <w:style w:type="table" w:customStyle="1" w:styleId="2fb">
    <w:name w:val="Сетка таблицы2"/>
    <w:basedOn w:val="a2"/>
    <w:uiPriority w:val="59"/>
    <w:rsid w:val="00A4456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
    <w:name w:val="Нет списка4"/>
    <w:next w:val="a3"/>
    <w:semiHidden/>
    <w:rsid w:val="003510D9"/>
  </w:style>
  <w:style w:type="paragraph" w:customStyle="1" w:styleId="Style2">
    <w:name w:val="Style2"/>
    <w:basedOn w:val="a"/>
    <w:rsid w:val="003510D9"/>
    <w:pPr>
      <w:widowControl w:val="0"/>
      <w:autoSpaceDE w:val="0"/>
      <w:autoSpaceDN w:val="0"/>
      <w:adjustRightInd w:val="0"/>
      <w:spacing w:line="322" w:lineRule="exact"/>
    </w:pPr>
    <w:rPr>
      <w:sz w:val="24"/>
      <w:szCs w:val="24"/>
    </w:rPr>
  </w:style>
  <w:style w:type="paragraph" w:customStyle="1" w:styleId="Style3">
    <w:name w:val="Style3"/>
    <w:basedOn w:val="a"/>
    <w:rsid w:val="003510D9"/>
    <w:pPr>
      <w:widowControl w:val="0"/>
      <w:autoSpaceDE w:val="0"/>
      <w:autoSpaceDN w:val="0"/>
      <w:adjustRightInd w:val="0"/>
      <w:spacing w:line="321" w:lineRule="exact"/>
      <w:ind w:firstLine="595"/>
      <w:jc w:val="both"/>
    </w:pPr>
    <w:rPr>
      <w:sz w:val="24"/>
      <w:szCs w:val="24"/>
    </w:rPr>
  </w:style>
  <w:style w:type="paragraph" w:customStyle="1" w:styleId="Style5">
    <w:name w:val="Style5"/>
    <w:basedOn w:val="a"/>
    <w:rsid w:val="003510D9"/>
    <w:pPr>
      <w:widowControl w:val="0"/>
      <w:autoSpaceDE w:val="0"/>
      <w:autoSpaceDN w:val="0"/>
      <w:adjustRightInd w:val="0"/>
      <w:spacing w:line="322" w:lineRule="exact"/>
      <w:ind w:firstLine="595"/>
      <w:jc w:val="both"/>
    </w:pPr>
    <w:rPr>
      <w:sz w:val="24"/>
      <w:szCs w:val="24"/>
    </w:rPr>
  </w:style>
  <w:style w:type="character" w:customStyle="1" w:styleId="FontStyle11">
    <w:name w:val="Font Style11"/>
    <w:rsid w:val="003510D9"/>
    <w:rPr>
      <w:rFonts w:ascii="Times New Roman" w:hAnsi="Times New Roman" w:cs="Times New Roman"/>
      <w:sz w:val="26"/>
      <w:szCs w:val="26"/>
    </w:rPr>
  </w:style>
  <w:style w:type="character" w:customStyle="1" w:styleId="FontStyle12">
    <w:name w:val="Font Style12"/>
    <w:rsid w:val="003510D9"/>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8207522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13838900">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03760259">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26598005">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1632955">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498736">
      <w:bodyDiv w:val="1"/>
      <w:marLeft w:val="0"/>
      <w:marRight w:val="0"/>
      <w:marTop w:val="0"/>
      <w:marBottom w:val="0"/>
      <w:divBdr>
        <w:top w:val="none" w:sz="0" w:space="0" w:color="auto"/>
        <w:left w:val="none" w:sz="0" w:space="0" w:color="auto"/>
        <w:bottom w:val="none" w:sz="0" w:space="0" w:color="auto"/>
        <w:right w:val="none" w:sz="0" w:space="0" w:color="auto"/>
      </w:divBdr>
    </w:div>
    <w:div w:id="394595126">
      <w:bodyDiv w:val="1"/>
      <w:marLeft w:val="0"/>
      <w:marRight w:val="0"/>
      <w:marTop w:val="0"/>
      <w:marBottom w:val="0"/>
      <w:divBdr>
        <w:top w:val="none" w:sz="0" w:space="0" w:color="auto"/>
        <w:left w:val="none" w:sz="0" w:space="0" w:color="auto"/>
        <w:bottom w:val="none" w:sz="0" w:space="0" w:color="auto"/>
        <w:right w:val="none" w:sz="0" w:space="0" w:color="auto"/>
      </w:divBdr>
    </w:div>
    <w:div w:id="399913765">
      <w:bodyDiv w:val="1"/>
      <w:marLeft w:val="0"/>
      <w:marRight w:val="0"/>
      <w:marTop w:val="0"/>
      <w:marBottom w:val="0"/>
      <w:divBdr>
        <w:top w:val="none" w:sz="0" w:space="0" w:color="auto"/>
        <w:left w:val="none" w:sz="0" w:space="0" w:color="auto"/>
        <w:bottom w:val="none" w:sz="0" w:space="0" w:color="auto"/>
        <w:right w:val="none" w:sz="0" w:space="0" w:color="auto"/>
      </w:divBdr>
    </w:div>
    <w:div w:id="40333201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45795719">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3755718">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006494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6812943">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0289613">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7243867">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8379525">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1718626">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36499801">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5080043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5479285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8843724">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815011">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1748835">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2491986">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703714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CFEF6-BD60-468E-ACB4-386CBFBB5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3573</Words>
  <Characters>20372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23898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Чиликина Евгения Михайловна</dc:creator>
  <cp:lastModifiedBy>RamazanovaEN</cp:lastModifiedBy>
  <cp:revision>2</cp:revision>
  <cp:lastPrinted>2019-01-09T09:36:00Z</cp:lastPrinted>
  <dcterms:created xsi:type="dcterms:W3CDTF">2019-01-09T09:37:00Z</dcterms:created>
  <dcterms:modified xsi:type="dcterms:W3CDTF">2019-01-09T09:37:00Z</dcterms:modified>
</cp:coreProperties>
</file>